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31" w:rsidRDefault="00F17C31" w:rsidP="00F17C31">
      <w:pPr>
        <w:pStyle w:val="aa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บทที่ ๑</w:t>
      </w:r>
    </w:p>
    <w:p w:rsidR="00F17C31" w:rsidRDefault="00F17C31" w:rsidP="00F17C31">
      <w:pPr>
        <w:pStyle w:val="1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tabs>
          <w:tab w:val="left" w:pos="141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องค์ประกอบ  ประกอบด้วยลักษณะของแผน  วัตถุประสงค์  ขั้นตอนในการจัดทำแผนยุทธศาสตร์การพัฒนาและประโยชน์ของการจัดทำแผนยุทธศาสตร์การพัฒนา  โดยนำเสนอดังนี้</w:t>
      </w:r>
    </w:p>
    <w:p w:rsidR="00F17C31" w:rsidRDefault="00F17C31" w:rsidP="00F17C31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๑.๑  ลักษณะของแผนยุทธศาสตร์การพัฒนา</w:t>
      </w:r>
    </w:p>
    <w:p w:rsidR="00F17C31" w:rsidRDefault="00F17C31" w:rsidP="00F17C31">
      <w:pPr>
        <w:pStyle w:val="a6"/>
        <w:tabs>
          <w:tab w:val="left" w:pos="1418"/>
        </w:tabs>
        <w:spacing w:before="240"/>
        <w:jc w:val="thaiDistribute"/>
        <w:rPr>
          <w:rFonts w:ascii="TH SarabunPSK" w:hAnsi="TH SarabunPSK" w:cs="TH SarabunPSK"/>
          <w:spacing w:val="2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>แผนยุทธศาสตร์การพัฒนาขององค์การบริหารส่วนตำบลศรีมหาโพธิ   เป็นแผนพัฒนาเศรษฐกิจและสังคม</w:t>
      </w:r>
      <w:r>
        <w:rPr>
          <w:rFonts w:ascii="TH SarabunPSK" w:hAnsi="TH SarabunPSK" w:cs="TH SarabunPSK" w:hint="cs"/>
          <w:sz w:val="32"/>
          <w:cs/>
        </w:rPr>
        <w:t>ที่กำหนดยุทธศาสตร์และแนวทางการพัฒนาขององค์การบริหารส่วนตำบล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ศรีมหาโพธิ     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ที่</w:t>
      </w:r>
      <w:r>
        <w:rPr>
          <w:rFonts w:ascii="TH SarabunPSK" w:hAnsi="TH SarabunPSK" w:cs="TH SarabunPSK" w:hint="cs"/>
          <w:spacing w:val="-4"/>
          <w:sz w:val="32"/>
          <w:cs/>
        </w:rPr>
        <w:t>แสดงถึง  วิสัยทัศน์  พันธกิจ  และจุดมุ่งหมายเพื่อการพัฒนาในอนาคต  โดยสอดคล้องกับแผนพัฒนาเศรษฐกิจ</w:t>
      </w:r>
      <w:r>
        <w:rPr>
          <w:rFonts w:ascii="TH SarabunPSK" w:hAnsi="TH SarabunPSK" w:cs="TH SarabunPSK" w:hint="cs"/>
          <w:spacing w:val="2"/>
          <w:sz w:val="32"/>
          <w:cs/>
        </w:rPr>
        <w:t>และสังคมแห่งชาติ  นโยบายการบริหารราชการแผ่นดิน  ยุทธศาสตร์การพัฒนาจังหวัดปราจีนบุรี  ยุทธศาสตร์การพัฒนาขององค์กรปกครองส่วนท้องถิ่นในเขตพื้นที่จังหวัดปราจีนบุรี   ยุทธศาสตร์การพัฒนาอำเภอ  แผนชุมชน และนโยบายในการพัฒนาของนายกองค์การบริหารส่วนตำบล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ศรีมหาโพธิ   </w:t>
      </w:r>
    </w:p>
    <w:p w:rsidR="00F17C31" w:rsidRDefault="00F17C31" w:rsidP="00F17C31">
      <w:pPr>
        <w:tabs>
          <w:tab w:val="left" w:pos="1418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>การวางแผนยุทธศาสตร์การพัฒนาขององค์การบริหารส่วนตำบล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ศรีมหาโพธิ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จึงเป็นกระบวนการ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กำหนดกรอบทิศทางการพัฒนาให้มุ่งไปสู่สภาพการณ์ที่ต้องการให้เกิดขึ้นในอนาคต  สามารถจัดสรรทรัพยากร</w:t>
      </w:r>
      <w:r>
        <w:rPr>
          <w:rFonts w:ascii="TH SarabunPSK" w:hAnsi="TH SarabunPSK" w:cs="TH SarabunPSK"/>
          <w:sz w:val="32"/>
          <w:szCs w:val="32"/>
          <w:cs/>
        </w:rPr>
        <w:t>ที่มีอยู่อย่างจำกัดได้อย่างมีประสิทธิภาพโดยกำหนดสภาพการณ์ที่ต้องการบรรลุ   และแนวทางในการบรรลุถึง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สภาพการณ์นั้น  บนพื้นฐานของการรวบรวมและวิเคราะห์ข้อมูลอย่างรอบด้านและเป็นระบบ  สอดคล้องกับศักยภาพ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ขององค์การบริหารส่วนตำบล  และปัญหา</w:t>
      </w: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ความต้องการของประชาชน  ทั้งนี้  เพื่อให้แผนยุทธศาสตร์การพัฒนา</w:t>
      </w:r>
      <w:r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ศรีมหาโพธิ   </w:t>
      </w:r>
      <w:r>
        <w:rPr>
          <w:rFonts w:ascii="TH SarabunPSK" w:hAnsi="TH SarabunPSK" w:cs="TH SarabunPSK"/>
          <w:sz w:val="32"/>
          <w:szCs w:val="32"/>
          <w:cs/>
        </w:rPr>
        <w:t>สามารถนำไปสู่การแก้ไขปัญหาและสนองตอบความต้องการของ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ประชาชนในท้องถิ่นได้อย่างแท้จริง</w:t>
      </w:r>
    </w:p>
    <w:p w:rsidR="00F17C31" w:rsidRDefault="00F17C31" w:rsidP="00F17C31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๑.๒  วัตถุประสงค์ของการจัดทำแผนยุทธศาสตร์การพัฒนา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๑.๒.๑  เพื่อให้การพัฒนาองค์การบริหารส่วนตำบล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ศรีมหาโพธิ  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มีเป้าหมายที่ช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>ั</w:t>
      </w:r>
      <w:r>
        <w:rPr>
          <w:rStyle w:val="af7"/>
          <w:rFonts w:ascii="TH SarabunPSK" w:hAnsi="TH SarabunPSK" w:cs="TH SarabunPSK" w:hint="cs"/>
          <w:sz w:val="32"/>
          <w:szCs w:val="32"/>
          <w:cs/>
        </w:rPr>
        <w:t>ดเจน    การ</w:t>
      </w:r>
      <w:r>
        <w:rPr>
          <w:rStyle w:val="af7"/>
          <w:rFonts w:ascii="TH SarabunPSK" w:hAnsi="TH SarabunPSK" w:cs="TH SarabunPSK" w:hint="cs"/>
          <w:spacing w:val="-2"/>
          <w:sz w:val="32"/>
          <w:szCs w:val="32"/>
          <w:cs/>
        </w:rPr>
        <w:t xml:space="preserve">บริหารงานเป็นไปอย่างมีระบบและสอดคล้องกับยุทธศาสตร์การพัฒนาระดับชาติ  </w:t>
      </w:r>
      <w:r>
        <w:rPr>
          <w:rStyle w:val="af7"/>
          <w:rFonts w:ascii="TH SarabunPSK" w:hAnsi="TH SarabunPSK" w:cs="TH SarabunPSK" w:hint="cs"/>
          <w:sz w:val="32"/>
          <w:szCs w:val="32"/>
          <w:cs/>
        </w:rPr>
        <w:t>ยุทธศาสตร์การพัฒนาจังหวัด  และยุทธศาสตร์การพัฒนาขององค์กรปกครองส่วนท้องถิ่นในเขตพื้นที่จังหวัดปราจีนบุรี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/>
          <w:sz w:val="32"/>
          <w:szCs w:val="32"/>
          <w:cs/>
        </w:rPr>
        <w:tab/>
      </w:r>
      <w:r>
        <w:rPr>
          <w:rStyle w:val="af7"/>
          <w:rFonts w:ascii="TH SarabunPSK" w:hAnsi="TH SarabunPSK" w:cs="TH SarabunPSK"/>
          <w:sz w:val="32"/>
          <w:szCs w:val="32"/>
          <w:cs/>
        </w:rPr>
        <w:tab/>
        <w:t>๑.๒.</w:t>
      </w:r>
      <w:r>
        <w:rPr>
          <w:rStyle w:val="af7"/>
          <w:rFonts w:ascii="TH SarabunPSK" w:hAnsi="TH SarabunPSK" w:cs="TH SarabunPSK" w:hint="cs"/>
          <w:sz w:val="32"/>
          <w:szCs w:val="32"/>
          <w:cs/>
        </w:rPr>
        <w:t>๒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Style w:val="af7"/>
          <w:rFonts w:ascii="TH SarabunPSK" w:hAnsi="TH SarabunPSK" w:cs="TH SarabunPSK"/>
          <w:spacing w:val="-6"/>
          <w:sz w:val="32"/>
          <w:szCs w:val="32"/>
          <w:cs/>
        </w:rPr>
        <w:t>เพื่อเป็นกรอบแนวทางในการจัดทำแผนพัฒนาสามปีขององค์การบริหารส่วนตำบล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>ให้เป็นไปในทิศทางเดียวกัน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</w:p>
    <w:p w:rsidR="00F17C31" w:rsidRPr="0090262E" w:rsidRDefault="0090262E" w:rsidP="0090262E">
      <w:pPr>
        <w:tabs>
          <w:tab w:val="left" w:pos="1418"/>
          <w:tab w:val="left" w:pos="1800"/>
        </w:tabs>
        <w:jc w:val="right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 w:hint="cs"/>
          <w:sz w:val="32"/>
          <w:szCs w:val="32"/>
          <w:cs/>
        </w:rPr>
        <w:t>1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</w:p>
    <w:p w:rsidR="00F17C31" w:rsidRDefault="00F17C31" w:rsidP="00F17C31">
      <w:pPr>
        <w:tabs>
          <w:tab w:val="left" w:pos="1418"/>
          <w:tab w:val="left" w:pos="1800"/>
        </w:tabs>
        <w:spacing w:before="120"/>
        <w:rPr>
          <w:rStyle w:val="af7"/>
          <w:rFonts w:ascii="TH SarabunPSK" w:hAnsi="TH SarabunPSK" w:cs="TH SarabunPSK"/>
          <w:b/>
          <w:bCs/>
          <w:sz w:val="32"/>
          <w:szCs w:val="32"/>
        </w:rPr>
      </w:pPr>
      <w:r>
        <w:rPr>
          <w:rStyle w:val="af7"/>
          <w:rFonts w:ascii="TH SarabunPSK" w:hAnsi="TH SarabunPSK" w:cs="TH SarabunPSK"/>
          <w:b/>
          <w:bCs/>
          <w:sz w:val="32"/>
          <w:szCs w:val="32"/>
          <w:cs/>
        </w:rPr>
        <w:lastRenderedPageBreak/>
        <w:t>๑.๓  ขั้นตอนในการจัดทำแผนยุทธศาสตร์การพัฒนา</w:t>
      </w:r>
    </w:p>
    <w:p w:rsidR="00F17C31" w:rsidRDefault="00F17C31" w:rsidP="00F17C31">
      <w:pPr>
        <w:tabs>
          <w:tab w:val="left" w:pos="1418"/>
          <w:tab w:val="left" w:pos="1800"/>
        </w:tabs>
        <w:spacing w:before="240"/>
        <w:jc w:val="thaiDistribute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/>
          <w:sz w:val="32"/>
          <w:szCs w:val="32"/>
          <w:cs/>
        </w:rPr>
        <w:tab/>
      </w:r>
      <w:r>
        <w:rPr>
          <w:rStyle w:val="af7"/>
          <w:rFonts w:ascii="TH SarabunPSK" w:hAnsi="TH SarabunPSK" w:cs="TH SarabunPSK"/>
          <w:sz w:val="32"/>
          <w:szCs w:val="32"/>
          <w:cs/>
        </w:rPr>
        <w:tab/>
        <w:t xml:space="preserve">๑.๓.๑  </w:t>
      </w:r>
      <w:r>
        <w:rPr>
          <w:rStyle w:val="af7"/>
          <w:rFonts w:ascii="TH SarabunPSK" w:hAnsi="TH SarabunPSK" w:cs="TH SarabunPSK"/>
          <w:spacing w:val="-2"/>
          <w:sz w:val="32"/>
          <w:szCs w:val="32"/>
          <w:cs/>
        </w:rPr>
        <w:t>คณะกรรมการพัฒนาองค์การบริหารส่วนตำบล  จัดประชุมประชาคมตำบล  ส่วน</w:t>
      </w:r>
      <w:r>
        <w:rPr>
          <w:rStyle w:val="af7"/>
          <w:rFonts w:ascii="TH SarabunPSK" w:hAnsi="TH SarabunPSK" w:cs="TH SarabunPSK"/>
          <w:spacing w:val="-6"/>
          <w:sz w:val="32"/>
          <w:szCs w:val="32"/>
          <w:cs/>
        </w:rPr>
        <w:t>ราชการและรัฐวิสาหกิจที่เกี่ยวข้อง  เพื่อแจ้งแนวทางการพัฒนาท้องถิ่น  รับทราบปัญหา  ความต้องการ  ประเด็น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>การพัฒนาและประเด็นที่เกี่ยวข้อง  ตลอดจนความช่วยเหลือทางวิชาการ  และแนวทางปฏิบัติที่เหมาะสมกับสภาพพื้นที่  เพื่อนำมากำหนดแนวทางการจัดทำแผนยุทธศาสตร์การพัฒนา  โดยให้นำข้อมูลพื้นฐานในการ</w:t>
      </w:r>
      <w:r>
        <w:rPr>
          <w:rStyle w:val="af7"/>
          <w:rFonts w:ascii="TH SarabunPSK" w:hAnsi="TH SarabunPSK" w:cs="TH SarabunPSK"/>
          <w:spacing w:val="-4"/>
          <w:sz w:val="32"/>
          <w:szCs w:val="32"/>
          <w:cs/>
        </w:rPr>
        <w:t>พัฒนาจากหน่วยงานต่าง ๆ  และข้อมูลในแผนชุมชนมาพิจารณาประกอบการจัดทำแผนยุทธศาสตร์การพัฒนา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/>
          <w:sz w:val="32"/>
          <w:szCs w:val="32"/>
          <w:cs/>
        </w:rPr>
        <w:tab/>
      </w:r>
      <w:r>
        <w:rPr>
          <w:rStyle w:val="af7"/>
          <w:rFonts w:ascii="TH SarabunPSK" w:hAnsi="TH SarabunPSK" w:cs="TH SarabunPSK"/>
          <w:sz w:val="32"/>
          <w:szCs w:val="32"/>
          <w:cs/>
        </w:rPr>
        <w:tab/>
        <w:t xml:space="preserve">๑.๓.๒  </w:t>
      </w:r>
      <w:r>
        <w:rPr>
          <w:rStyle w:val="af7"/>
          <w:rFonts w:ascii="TH SarabunPSK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คณะกรรมการสนับสนุนการจัดทำแผนพัฒนาองค์การบริหารส่วนตำบล  รวบรวม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>แนวทางและข้อมูล  นำมาวิเคราะห์เพื่อจัดทำร่างแผนยุทธศาสตร์การพัฒนา  แล้วเสนอคณะกรรมการพัฒนาองค์การบริหารส่วนตำบล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/>
          <w:sz w:val="32"/>
          <w:szCs w:val="32"/>
          <w:cs/>
        </w:rPr>
        <w:tab/>
      </w:r>
      <w:r>
        <w:rPr>
          <w:rStyle w:val="af7"/>
          <w:rFonts w:ascii="TH SarabunPSK" w:hAnsi="TH SarabunPSK" w:cs="TH SarabunPSK"/>
          <w:sz w:val="32"/>
          <w:szCs w:val="32"/>
          <w:cs/>
        </w:rPr>
        <w:tab/>
        <w:t xml:space="preserve">๑.๓.๓  </w:t>
      </w:r>
      <w:r>
        <w:rPr>
          <w:rStyle w:val="af7"/>
          <w:rFonts w:ascii="TH SarabunPSK" w:hAnsi="TH SarabunPSK" w:cs="TH SarabunPSK"/>
          <w:spacing w:val="-12"/>
          <w:sz w:val="32"/>
          <w:szCs w:val="32"/>
          <w:cs/>
        </w:rPr>
        <w:t>คณะกรรมการพัฒนาองค์การบริหารส่วนตำบล  พิจารณาร่างแผนยุทธศาสตร์การพัฒนา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 xml:space="preserve">  เพื่อเสนอนายกองค์การบริหารส่วนตำบล</w:t>
      </w:r>
    </w:p>
    <w:p w:rsidR="00F17C31" w:rsidRDefault="00F17C31" w:rsidP="00F17C31">
      <w:pPr>
        <w:tabs>
          <w:tab w:val="left" w:pos="1418"/>
          <w:tab w:val="left" w:pos="1800"/>
        </w:tabs>
        <w:jc w:val="thaiDistribute"/>
        <w:rPr>
          <w:rStyle w:val="af7"/>
          <w:rFonts w:ascii="TH SarabunPSK" w:hAnsi="TH SarabunPSK" w:cs="TH SarabunPSK"/>
          <w:sz w:val="32"/>
          <w:szCs w:val="32"/>
        </w:rPr>
      </w:pPr>
      <w:r>
        <w:rPr>
          <w:rStyle w:val="af7"/>
          <w:rFonts w:ascii="TH SarabunPSK" w:hAnsi="TH SarabunPSK" w:cs="TH SarabunPSK"/>
          <w:sz w:val="32"/>
          <w:szCs w:val="32"/>
          <w:cs/>
        </w:rPr>
        <w:tab/>
      </w:r>
      <w:r>
        <w:rPr>
          <w:rStyle w:val="af7"/>
          <w:rFonts w:ascii="TH SarabunPSK" w:hAnsi="TH SarabunPSK" w:cs="TH SarabunPSK"/>
          <w:sz w:val="32"/>
          <w:szCs w:val="32"/>
          <w:cs/>
        </w:rPr>
        <w:tab/>
        <w:t xml:space="preserve">๑.๓.๔  </w:t>
      </w:r>
      <w:r>
        <w:rPr>
          <w:rStyle w:val="af7"/>
          <w:rFonts w:ascii="TH SarabunPSK" w:hAnsi="TH SarabunPSK" w:cs="TH SarabunPSK"/>
          <w:spacing w:val="-8"/>
          <w:sz w:val="32"/>
          <w:szCs w:val="32"/>
          <w:cs/>
        </w:rPr>
        <w:t>นายกองค์การบริหารส่วนตำบล  เสนอร่างแผนยุทธศาสตร์การพัฒนาต่อสภาองค์การ</w:t>
      </w:r>
      <w:r>
        <w:rPr>
          <w:rStyle w:val="af7"/>
          <w:rFonts w:ascii="TH SarabunPSK" w:hAnsi="TH SarabunPSK" w:cs="TH SarabunPSK"/>
          <w:spacing w:val="-4"/>
          <w:sz w:val="32"/>
          <w:szCs w:val="32"/>
          <w:cs/>
        </w:rPr>
        <w:t>บริหารส่วนตำบล  เพื่อให้ความเห็นชอบ  นายกองค์การบริหารส่วนตำบลพิจารณาอนุมัติ  และประกาศใช้แผน</w:t>
      </w:r>
      <w:r>
        <w:rPr>
          <w:rStyle w:val="af7"/>
          <w:rFonts w:ascii="TH SarabunPSK" w:hAnsi="TH SarabunPSK" w:cs="TH SarabunPSK"/>
          <w:sz w:val="32"/>
          <w:szCs w:val="32"/>
          <w:cs/>
        </w:rPr>
        <w:t>ยุทธศาสตร์การพัฒนา</w:t>
      </w:r>
    </w:p>
    <w:p w:rsidR="00F17C31" w:rsidRDefault="00F17C31" w:rsidP="00F17C31">
      <w:pPr>
        <w:tabs>
          <w:tab w:val="left" w:pos="1418"/>
          <w:tab w:val="left" w:pos="1800"/>
        </w:tabs>
        <w:spacing w:before="120"/>
        <w:rPr>
          <w:rStyle w:val="af7"/>
          <w:rFonts w:ascii="TH SarabunPSK" w:hAnsi="TH SarabunPSK" w:cs="TH SarabunPSK"/>
          <w:b/>
          <w:bCs/>
          <w:sz w:val="32"/>
          <w:szCs w:val="32"/>
        </w:rPr>
      </w:pPr>
      <w:r>
        <w:rPr>
          <w:rStyle w:val="af7"/>
          <w:rFonts w:ascii="TH SarabunPSK" w:hAnsi="TH SarabunPSK" w:cs="TH SarabunPSK"/>
          <w:b/>
          <w:bCs/>
          <w:sz w:val="32"/>
          <w:szCs w:val="32"/>
          <w:cs/>
        </w:rPr>
        <w:t>๑.๔  ประโยชน์ของการจัดทำแผนยุทธศาสตร์การพัฒนา</w:t>
      </w:r>
    </w:p>
    <w:p w:rsidR="00F17C31" w:rsidRDefault="00F17C31" w:rsidP="00F17C31">
      <w:pPr>
        <w:tabs>
          <w:tab w:val="left" w:pos="1418"/>
          <w:tab w:val="left" w:pos="1800"/>
        </w:tabs>
        <w:spacing w:before="240"/>
        <w:jc w:val="thaiDistribute"/>
        <w:rPr>
          <w:spacing w:val="2"/>
        </w:rPr>
      </w:pPr>
      <w:r>
        <w:rPr>
          <w:rStyle w:val="af7"/>
          <w:rFonts w:ascii="TH SarabunPSK" w:hAnsi="TH SarabunPSK" w:cs="TH SarabunPSK"/>
          <w:sz w:val="32"/>
          <w:szCs w:val="32"/>
        </w:rPr>
        <w:tab/>
      </w:r>
      <w:r>
        <w:rPr>
          <w:rStyle w:val="af7"/>
          <w:rFonts w:ascii="TH SarabunPSK" w:hAnsi="TH SarabunPSK" w:cs="TH SarabunPSK" w:hint="cs"/>
          <w:spacing w:val="-10"/>
          <w:sz w:val="32"/>
          <w:szCs w:val="32"/>
          <w:cs/>
        </w:rPr>
        <w:t>การวางแผนพัฒนา  ถือว่าเป็นเครื่องมือที่จะช่วยให้องค์การบริหารส่วนตำบล  สามารถดำเนินการ</w:t>
      </w:r>
      <w:r>
        <w:rPr>
          <w:rStyle w:val="af7"/>
          <w:rFonts w:ascii="TH SarabunPSK" w:hAnsi="TH SarabunPSK" w:cs="TH SarabunPSK" w:hint="cs"/>
          <w:spacing w:val="-4"/>
          <w:sz w:val="32"/>
          <w:szCs w:val="32"/>
          <w:cs/>
        </w:rPr>
        <w:t>พัฒนาให้บรรลุวัตถุประสงค์และเป้าหมายที่วางไว้</w:t>
      </w:r>
      <w:r>
        <w:rPr>
          <w:rStyle w:val="af7"/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Style w:val="af7"/>
          <w:rFonts w:ascii="TH SarabunPSK" w:hAnsi="TH SarabunPSK" w:cs="TH SarabunPSK" w:hint="cs"/>
          <w:spacing w:val="-4"/>
          <w:sz w:val="32"/>
          <w:szCs w:val="32"/>
          <w:cs/>
        </w:rPr>
        <w:t>เพื่อให้การจัดทำกรอบยุทธศาสตร์การพัฒนาขององค์การ</w:t>
      </w:r>
      <w:r>
        <w:rPr>
          <w:rStyle w:val="af7"/>
          <w:rFonts w:ascii="TH SarabunPSK" w:hAnsi="TH SarabunPSK" w:cs="TH SarabunPSK" w:hint="cs"/>
          <w:sz w:val="32"/>
          <w:szCs w:val="32"/>
          <w:cs/>
        </w:rPr>
        <w:t>บริหารส่วนตำบล  เป็นไปในทิศทางเดียวกัน  ซึ่งจะส่งผลให้การบริหารจัดการเกี่ยวกับการแก้ไขปัญหาความเดือดร้อนและสามารถตอบสนองความต้องการของประชาชนได้อย่างแท้จริง</w:t>
      </w:r>
    </w:p>
    <w:p w:rsidR="00F17C31" w:rsidRDefault="00F17C31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90262E" w:rsidRDefault="0090262E" w:rsidP="009026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90262E" w:rsidRDefault="0090262E" w:rsidP="00F17C31">
      <w:pPr>
        <w:rPr>
          <w:rFonts w:ascii="TH SarabunPSK" w:hAnsi="TH SarabunPSK" w:cs="TH SarabunPSK"/>
          <w:sz w:val="32"/>
          <w:szCs w:val="32"/>
        </w:rPr>
      </w:pPr>
    </w:p>
    <w:p w:rsidR="00624067" w:rsidRDefault="00624067" w:rsidP="00F17C31">
      <w:pPr>
        <w:rPr>
          <w:rFonts w:ascii="TH SarabunPSK" w:hAnsi="TH SarabunPSK" w:cs="TH SarabunPSK"/>
          <w:sz w:val="32"/>
          <w:szCs w:val="32"/>
        </w:rPr>
      </w:pPr>
    </w:p>
    <w:p w:rsidR="00F17C31" w:rsidRDefault="00F17C31" w:rsidP="00F17C31">
      <w:pPr>
        <w:pStyle w:val="3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บทที่ ๒</w:t>
      </w:r>
    </w:p>
    <w:p w:rsidR="00F17C31" w:rsidRDefault="00F17C31" w:rsidP="00F17C31">
      <w:pPr>
        <w:pStyle w:val="3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สภาพทั่วไปและข้อมูลพื้นฐานขององค์การบริหารส่วนตำบล</w:t>
      </w:r>
    </w:p>
    <w:p w:rsidR="000567BC" w:rsidRDefault="000567BC" w:rsidP="00F17C31">
      <w:pPr>
        <w:pStyle w:val="31"/>
        <w:rPr>
          <w:rFonts w:ascii="TH SarabunPSK" w:hAnsi="TH SarabunPSK" w:cs="TH SarabunPSK"/>
        </w:rPr>
      </w:pPr>
    </w:p>
    <w:p w:rsidR="00F17C31" w:rsidRPr="000567BC" w:rsidRDefault="000567BC" w:rsidP="000567BC">
      <w:pPr>
        <w:pStyle w:val="31"/>
        <w:jc w:val="left"/>
        <w:rPr>
          <w:rFonts w:ascii="TH SarabunPSK" w:hAnsi="TH SarabunPSK" w:cs="TH SarabunPSK"/>
          <w:sz w:val="32"/>
          <w:szCs w:val="32"/>
        </w:rPr>
      </w:pPr>
      <w:r w:rsidRPr="000567BC">
        <w:rPr>
          <w:rFonts w:ascii="TH SarabunPSK" w:hAnsi="TH SarabunPSK" w:cs="TH SarabunPSK" w:hint="cs"/>
          <w:sz w:val="32"/>
          <w:szCs w:val="32"/>
          <w:cs/>
        </w:rPr>
        <w:t>๒.๑ สภาพทั่วไป</w:t>
      </w:r>
    </w:p>
    <w:p w:rsidR="00F17C31" w:rsidRDefault="00F17C31" w:rsidP="00F17C31">
      <w:pPr>
        <w:rPr>
          <w:lang w:eastAsia="zh-CN"/>
        </w:rPr>
      </w:pPr>
    </w:p>
    <w:p w:rsidR="000567BC" w:rsidRPr="00C3686A" w:rsidRDefault="000567BC" w:rsidP="00C3686A">
      <w:pPr>
        <w:pStyle w:val="aa"/>
        <w:ind w:firstLine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องค์การบริหารส่วนตำบลศรีมหาโพธิ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ตั้งอยู่เลขที่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ถนนทางหลวงชนบทหมายเลข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๔๐๑๘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ห่างจากที่ว่าการอำเภอศรีมหาโพธิ</w:t>
      </w:r>
      <w:r w:rsidRP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ประมาณ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กิโลเมตร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มีพื้นที่รวมทั้งสิ้น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๗๗.๓๒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ตารางกิโลเมตร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หรือ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๔๘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,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๓๒๘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ไร่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โดยแยกเป็นพื้นที่ตำบลศรีมหาโพธิ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๕๓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ตารางกิโลเมตร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ตำบลสัมพันธ์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๑๗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๕๓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ตารางกิโลเมตร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และตำบลบางกุ้ง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๑๐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.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๒๖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ตารางกิโลเมตร</w:t>
      </w:r>
      <w:r w:rsidRPr="00C3686A">
        <w:rPr>
          <w:rFonts w:ascii="TH Sarabun New" w:hAnsi="TH Sarabun New" w:cs="TH Sarabun New"/>
          <w:sz w:val="32"/>
          <w:szCs w:val="32"/>
        </w:rPr>
        <w:t xml:space="preserve"> </w:t>
      </w:r>
      <w:r w:rsidRP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ทิศเหนือติดต่อตำบลเกาะลอย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อำเภอประจันตคาม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ทิศใต้ติดต่อองค์การบริหารส่วนตำบลหนองโพรง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ทิศตะวันออก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ติ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ดต่อองค์การบริหารส่วนตำบลท่าตูม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ทิศตะวันตกติดต่อกับตำบลดงกระทงยาม</w:t>
      </w:r>
    </w:p>
    <w:p w:rsidR="000567BC" w:rsidRPr="00C3686A" w:rsidRDefault="000567BC" w:rsidP="00C3686A">
      <w:pPr>
        <w:pStyle w:val="aa"/>
        <w:ind w:firstLine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สามารถจำแนกภูมิประเทศออกเป็น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ส่วน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ดังต่อไปนี้</w:t>
      </w:r>
    </w:p>
    <w:p w:rsidR="000567BC" w:rsidRPr="00C3686A" w:rsidRDefault="000567BC" w:rsidP="00C3686A">
      <w:pPr>
        <w:pStyle w:val="aa"/>
        <w:ind w:firstLine="14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ตำบลศรีมหาโพธิมีพื้นที่บางส่วนเป็นที่ราบลุ่มแม่น้ำ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มีแม่น้ำปราจีนบุรีไหลผ่าน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และมีพื้นที่บางส่วนเป็นที่ดอน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เหมาะแก่การทำไร่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ทำสวนและเลี้ยงสัตว์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มีลักษณะลาดเอียงจากทิศเหนือไปทางทิศตะวันออกเฉียงใต้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</w:p>
    <w:p w:rsidR="000567BC" w:rsidRPr="00C3686A" w:rsidRDefault="000567BC" w:rsidP="00C3686A">
      <w:pPr>
        <w:pStyle w:val="aa"/>
        <w:ind w:firstLine="14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ตำบลสัมพันธ์มีพื้นที่บางส่วนเป็นที่ราบลุ่มแม่น้ำ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มีแม่น้ำปราจีนบุรีไหลผ่านเหมาะแก่การทำนา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การประมง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และเลี้ยงสัตว์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</w:p>
    <w:p w:rsidR="000567BC" w:rsidRPr="00C3686A" w:rsidRDefault="000567BC" w:rsidP="00C3686A">
      <w:pPr>
        <w:pStyle w:val="aa"/>
        <w:ind w:firstLine="14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ตำบลบางกุ้งมีพื้นที่บางส่วนเป็นที่ราบลุ่มแม่น้ำ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มีแม่น้ำปราจีนบุรีไหลผ่าน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และมีพื้นที่บางส่วนเป็นที่ดอนเหมาะแก่การทำนา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ทำสวน  เลี้ยงสัตว์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มีลักษณะลาดเอียงจากทิศเหนือไปทางทิศตะวันออกเฉียงใต้</w:t>
      </w:r>
    </w:p>
    <w:p w:rsidR="000567BC" w:rsidRPr="00C3686A" w:rsidRDefault="000567BC" w:rsidP="00C3686A">
      <w:pPr>
        <w:pStyle w:val="aa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</w:t>
      </w:r>
      <w:r w:rsidR="00C3686A">
        <w:rPr>
          <w:rFonts w:ascii="TH Sarabun New" w:hAnsi="TH Sarabun New" w:cs="TH Sarabun New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จำนวนหมู่บ้าน</w:t>
      </w:r>
      <w:r w:rsidRPr="00C3686A">
        <w:rPr>
          <w:rFonts w:ascii="TH Sarabun New" w:hAnsi="TH Sarabun New" w:cs="TH Sarabun New"/>
          <w:sz w:val="32"/>
          <w:szCs w:val="32"/>
        </w:rPr>
        <w:tab/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โดยแยกรายละเอียด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ดังนี้</w:t>
      </w:r>
    </w:p>
    <w:p w:rsidR="000567BC" w:rsidRPr="00C3686A" w:rsidRDefault="000567BC" w:rsidP="00C3686A">
      <w:pPr>
        <w:pStyle w:val="aa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ตำบลศรีมหาโพธิ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มีทั้งหมด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โดยจำนวนหมู่บ้านในเขต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อบต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.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เต็มทั้งหมู่บ้าน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จำนวน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ได้แก่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6C5572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บ้านท่าโรง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บ้านดอนตะแบก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๕</w:t>
      </w:r>
      <w:r w:rsidR="006C5572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บ้านท่าหิน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๖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บ้านคลองโสม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๗ </w:t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บ้านหนองกระทุ่ม</w:t>
      </w:r>
    </w:p>
    <w:p w:rsidR="000567BC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๘  </w:t>
      </w:r>
      <w:r w:rsidR="006C55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บ้านหว้าเอน</w:t>
      </w:r>
    </w:p>
    <w:p w:rsidR="00624067" w:rsidRDefault="00624067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</w:t>
      </w:r>
    </w:p>
    <w:p w:rsidR="0090262E" w:rsidRDefault="0090262E" w:rsidP="0090262E">
      <w:pPr>
        <w:pStyle w:val="aa"/>
        <w:jc w:val="right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</w:rPr>
        <w:t>3</w:t>
      </w:r>
    </w:p>
    <w:p w:rsidR="00624067" w:rsidRPr="00C3686A" w:rsidRDefault="00624067" w:rsidP="0090262E">
      <w:pPr>
        <w:pStyle w:val="aa"/>
        <w:jc w:val="right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90262E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lastRenderedPageBreak/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๑๐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บ้านหนองหอย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บ้านสามขา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บ้านมาบป่าตอง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จำนวนหมู่บ้านในเขต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อบต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บางส่วน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ได้แก่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บ้านท่าตะคล้อ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บ้านโคกขวาง</w:t>
      </w:r>
    </w:p>
    <w:p w:rsidR="000567BC" w:rsidRPr="00C3686A" w:rsidRDefault="000567BC" w:rsidP="000567BC">
      <w:pPr>
        <w:pStyle w:val="aa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ตำบลสัมพันธ์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มีทั้งหมด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๗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ได้แก่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บ้านสัมพันธ์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บ้านแหลมตาล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บ้านปากกะพอก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บ้านวัง</w:t>
      </w:r>
      <w:proofErr w:type="spell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ขร</w:t>
      </w:r>
      <w:proofErr w:type="spellEnd"/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บ้านท่าเกวียน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๖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บ้านกุดตาเสก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๗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บ้านอินทนิล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</w:p>
    <w:p w:rsidR="000567BC" w:rsidRPr="00C3686A" w:rsidRDefault="000567BC" w:rsidP="000567BC">
      <w:pPr>
        <w:pStyle w:val="aa"/>
        <w:ind w:left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-  </w:t>
      </w:r>
      <w:proofErr w:type="gramStart"/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ตำบลบางกุ้ง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มีทั้งหมด</w:t>
      </w:r>
      <w:proofErr w:type="gramEnd"/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5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หมู่บ้าน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ได้แก่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บ้านอู่ตะเภา</w:t>
      </w:r>
    </w:p>
    <w:p w:rsidR="000567BC" w:rsidRPr="00C3686A" w:rsidRDefault="000567BC" w:rsidP="000567BC">
      <w:pPr>
        <w:pStyle w:val="aa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C3686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บ้านปากกะพอก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บ้านบางกุ้ง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บ้านวังชัน</w:t>
      </w:r>
    </w:p>
    <w:p w:rsidR="000567BC" w:rsidRPr="00C3686A" w:rsidRDefault="000567BC" w:rsidP="000567BC">
      <w:pPr>
        <w:pStyle w:val="aa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๕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บ้านดอนหาดหิน</w:t>
      </w:r>
    </w:p>
    <w:p w:rsidR="000567BC" w:rsidRPr="00C3686A" w:rsidRDefault="00391FBC" w:rsidP="000567BC">
      <w:pPr>
        <w:pStyle w:val="aa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567BC" w:rsidRPr="00C3686A">
        <w:rPr>
          <w:rFonts w:ascii="TH Sarabun New" w:hAnsi="TH Sarabun New" w:cs="TH Sarabun New"/>
          <w:sz w:val="32"/>
          <w:szCs w:val="32"/>
          <w:cs/>
        </w:rPr>
        <w:t>ท้องถิ่นอื่นในตำบล</w:t>
      </w:r>
    </w:p>
    <w:p w:rsidR="000567BC" w:rsidRPr="006B3AFC" w:rsidRDefault="000567BC" w:rsidP="00391FBC">
      <w:pPr>
        <w:pStyle w:val="aa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3686A"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เทศบาลตำบลศรีมหาโพธิ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ได้ผนวกพื้นที่หมู่ที่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เต็มทั้งหมู่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๔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และ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หมู่ที่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บางส่วนตั้งขึ้นเป็นเทศบาลตำบลศรีมหาโพธิ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ตั้งแต่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>.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ศ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.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๒๔๙๙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มีเนื้อที่ประมาณ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="00391FB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๒.๖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3686A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ตารางกิโลเมตร</w:t>
      </w:r>
    </w:p>
    <w:p w:rsidR="000567BC" w:rsidRPr="006B3AFC" w:rsidRDefault="006C5572" w:rsidP="006C5572">
      <w:pPr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</w:t>
      </w:r>
      <w:r w:rsidR="000567BC" w:rsidRPr="006B3AF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อาชีพ</w:t>
      </w:r>
    </w:p>
    <w:p w:rsidR="000567BC" w:rsidRPr="006C5572" w:rsidRDefault="000567BC" w:rsidP="00385634">
      <w:pPr>
        <w:pStyle w:val="af9"/>
        <w:numPr>
          <w:ilvl w:val="0"/>
          <w:numId w:val="5"/>
        </w:numPr>
        <w:rPr>
          <w:rFonts w:ascii="TH Sarabun New" w:eastAsia="Calibri" w:hAnsi="TH Sarabun New" w:cs="TH Sarabun New"/>
          <w:sz w:val="32"/>
          <w:szCs w:val="32"/>
        </w:rPr>
      </w:pPr>
      <w:r w:rsidRPr="006C5572">
        <w:rPr>
          <w:rFonts w:ascii="TH Sarabun New" w:eastAsia="Calibri" w:hAnsi="TH Sarabun New" w:cs="TH Sarabun New"/>
          <w:sz w:val="32"/>
          <w:szCs w:val="32"/>
          <w:cs/>
        </w:rPr>
        <w:t>เกษตรกรรม</w:t>
      </w:r>
    </w:p>
    <w:p w:rsidR="000567BC" w:rsidRPr="006B3AFC" w:rsidRDefault="000567BC" w:rsidP="00385634">
      <w:pPr>
        <w:numPr>
          <w:ilvl w:val="0"/>
          <w:numId w:val="4"/>
        </w:num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  <w:cs/>
        </w:rPr>
        <w:t>ทำนา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ทำสวน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ทำไร่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ประมง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</w:p>
    <w:p w:rsidR="000567BC" w:rsidRPr="006C5572" w:rsidRDefault="000567BC" w:rsidP="00385634">
      <w:pPr>
        <w:pStyle w:val="af9"/>
        <w:numPr>
          <w:ilvl w:val="0"/>
          <w:numId w:val="5"/>
        </w:numPr>
        <w:rPr>
          <w:rFonts w:ascii="TH Sarabun New" w:eastAsia="Calibri" w:hAnsi="TH Sarabun New" w:cs="TH Sarabun New"/>
          <w:sz w:val="32"/>
          <w:szCs w:val="32"/>
        </w:rPr>
      </w:pPr>
      <w:r w:rsidRPr="006C5572">
        <w:rPr>
          <w:rFonts w:ascii="TH Sarabun New" w:eastAsia="Calibri" w:hAnsi="TH Sarabun New" w:cs="TH Sarabun New"/>
          <w:sz w:val="32"/>
          <w:szCs w:val="32"/>
          <w:cs/>
        </w:rPr>
        <w:t>เลี้ยงสัตว์</w:t>
      </w:r>
    </w:p>
    <w:p w:rsidR="000567BC" w:rsidRPr="006C5572" w:rsidRDefault="000567BC" w:rsidP="00385634">
      <w:pPr>
        <w:pStyle w:val="af9"/>
        <w:numPr>
          <w:ilvl w:val="0"/>
          <w:numId w:val="5"/>
        </w:numPr>
        <w:rPr>
          <w:rFonts w:ascii="TH Sarabun New" w:eastAsia="Calibri" w:hAnsi="TH Sarabun New" w:cs="TH Sarabun New"/>
          <w:sz w:val="32"/>
          <w:szCs w:val="32"/>
        </w:rPr>
      </w:pPr>
      <w:r w:rsidRPr="006C5572">
        <w:rPr>
          <w:rFonts w:ascii="TH Sarabun New" w:eastAsia="Calibri" w:hAnsi="TH Sarabun New" w:cs="TH Sarabun New"/>
          <w:sz w:val="32"/>
          <w:szCs w:val="32"/>
          <w:cs/>
        </w:rPr>
        <w:t>รับจ้าง</w:t>
      </w:r>
    </w:p>
    <w:p w:rsidR="000567BC" w:rsidRPr="006C5572" w:rsidRDefault="000567BC" w:rsidP="00385634">
      <w:pPr>
        <w:pStyle w:val="af9"/>
        <w:numPr>
          <w:ilvl w:val="0"/>
          <w:numId w:val="5"/>
        </w:numPr>
        <w:rPr>
          <w:rFonts w:ascii="TH Sarabun New" w:eastAsia="Calibri" w:hAnsi="TH Sarabun New" w:cs="TH Sarabun New"/>
          <w:sz w:val="32"/>
          <w:szCs w:val="32"/>
        </w:rPr>
      </w:pPr>
      <w:r w:rsidRPr="006C5572">
        <w:rPr>
          <w:rFonts w:ascii="TH Sarabun New" w:eastAsia="Calibri" w:hAnsi="TH Sarabun New" w:cs="TH Sarabun New"/>
          <w:sz w:val="32"/>
          <w:szCs w:val="32"/>
          <w:cs/>
        </w:rPr>
        <w:t>ค้าขาย</w:t>
      </w:r>
    </w:p>
    <w:p w:rsidR="006C5572" w:rsidRDefault="006C5572" w:rsidP="006C5572">
      <w:pPr>
        <w:rPr>
          <w:rFonts w:ascii="TH Sarabun New" w:eastAsia="Calibri" w:hAnsi="TH Sarabun New" w:cs="TH Sarabun New"/>
          <w:sz w:val="32"/>
          <w:szCs w:val="32"/>
        </w:rPr>
      </w:pPr>
    </w:p>
    <w:p w:rsidR="006C5572" w:rsidRDefault="0090262E" w:rsidP="0090262E">
      <w:pPr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4</w:t>
      </w:r>
    </w:p>
    <w:p w:rsidR="000567BC" w:rsidRPr="006B3AFC" w:rsidRDefault="006C5572" w:rsidP="000567BC">
      <w:pPr>
        <w:ind w:left="3600"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C5572" w:rsidRDefault="006C5572" w:rsidP="006C5572">
      <w:pPr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lastRenderedPageBreak/>
        <w:t xml:space="preserve"> </w:t>
      </w:r>
      <w:r w:rsidR="000567BC" w:rsidRPr="006C557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โรงงานอุตสาหกรรม</w:t>
      </w:r>
    </w:p>
    <w:p w:rsidR="006C5572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(๑)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แลคตาซอย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</w:p>
    <w:p w:rsidR="000567BC" w:rsidRPr="006B3AFC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(๒)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แจ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ริญ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สวัสดิ์จำกัด 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ต.ศรีมหาโพธิ</w:t>
      </w:r>
    </w:p>
    <w:p w:rsidR="006C5572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(๓)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เฟ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อร์รารี่แอส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ฟัลท์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ศรีมหาโพธิ  </w:t>
      </w:r>
    </w:p>
    <w:p w:rsidR="000567BC" w:rsidRPr="006B3AFC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(๔)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บริษัทปูนซีเมนต์ไทย จำกัดตั้งอยู่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6C5572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(๕)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พี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เพาเวอร์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โปรด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ัคส์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ศรีมหาโพธิ   </w:t>
      </w:r>
    </w:p>
    <w:p w:rsidR="000567BC" w:rsidRPr="006B3AFC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(๖)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ทาสีตีเส้น 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0567BC" w:rsidRPr="006B3AFC" w:rsidRDefault="006C5572" w:rsidP="006C5572">
      <w:pPr>
        <w:ind w:left="720" w:firstLine="72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(๗)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ลิโบ้แพ็คเกจ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กิ้ง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0567BC" w:rsidRPr="006B3AFC" w:rsidRDefault="003343ED" w:rsidP="003343ED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(๘)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บริษัทซีอาร์ทีเมทอล   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ab/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0567BC" w:rsidRPr="006B3AFC" w:rsidRDefault="003343ED" w:rsidP="003343ED">
      <w:pPr>
        <w:spacing w:after="160"/>
        <w:ind w:left="720" w:firstLine="72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(๙)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บริษัท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SPF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จำกัด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ab/>
        <w:t>ตั้งอยู่ ม.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๑๑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>.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0567BC" w:rsidRPr="003343ED" w:rsidRDefault="003343ED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โรงเรียนระดับประถมศึกษา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  <w:cs/>
        </w:rPr>
        <w:t>5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แห่ง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="000567BC" w:rsidRPr="003343E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(๑)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โรงเรียนบ้านหนองกระทุ่ม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3343ED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 xml:space="preserve">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(๒)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โรงเรียนบ้านหว้าเอน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ab/>
        <w:t>ตั้งอยู่หมู่ที่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(๓)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โรงเรียนบ้านหนองหอย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(๔)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โรงเรียนวัดสัมพันธ์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3343ED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Default="000567BC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(๕)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โรงเรียนวัดบุพพาราม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3343ED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</w:p>
    <w:p w:rsidR="009E3CB4" w:rsidRPr="006B3AFC" w:rsidRDefault="009E3CB4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</w:p>
    <w:p w:rsidR="000567BC" w:rsidRPr="009E3CB4" w:rsidRDefault="009E3CB4" w:rsidP="009E3CB4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โรงเรียนระดับก่อนประถมศึกษา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Pr="009E3CB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๒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แห่ง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</w:t>
      </w:r>
      <w:r w:rsidR="000567BC"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(๑)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ศูนย์พัฒนาเด็กเล็กบ้านหนองหอย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spacing w:after="160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(๒)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ศูนย์พัฒนาเด็กเล็กบ้านสัมพันธ์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9E3CB4" w:rsidRDefault="000567BC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สถานศึกษาระดับอุดมศึกษา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1   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แห่ง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Pr="009E3CB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(๑)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วิทยาลัยเทคนิคบูรพาปราจีน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วิทยาลัยช่างกลปทุมวัน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)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สถาบันและองค์กรทางศาสนา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ในเขตองค์การบริหารส่วนตำบลศรีมหาโพธิ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วัดและสำนักสงฆ์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วัดมะขามทอง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วัดหว้าเอน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วัดหนองหอย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90262E" w:rsidRDefault="0090262E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5</w:t>
      </w:r>
    </w:p>
    <w:p w:rsidR="00624067" w:rsidRDefault="00624067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</w:p>
    <w:p w:rsidR="00624067" w:rsidRPr="006B3AFC" w:rsidRDefault="00624067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วัดกุดตาเสก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วัดบุพพาราม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</w:p>
    <w:p w:rsidR="000567BC" w:rsidRPr="006B3AFC" w:rsidRDefault="000567BC" w:rsidP="0090262E">
      <w:pPr>
        <w:spacing w:after="160"/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วัดวังชัน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9E3CB4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โรงพยาบาลของรัฐ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ได้แก่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โรงพยาบาลศรีมหาโพธิ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ขนาด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๖๐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เตียง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9E3CB4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- โรงพยาบาลเอกชน ได้แก่ โรงพยาบาล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โส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ธรเวช จำนวน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แห่งตั้งอยู่หมู่ที่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ตำบลศรีมหาโพธิ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ร้านขายยาแผนปัจจุบัน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ตั้งอยู่ตำบลศรีมหาโพธิ</w:t>
      </w:r>
      <w:proofErr w:type="gramEnd"/>
    </w:p>
    <w:p w:rsidR="000567BC" w:rsidRPr="006B3AFC" w:rsidRDefault="000567BC" w:rsidP="000567BC">
      <w:p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สถานีอนามัยตำบลสัมพันธ์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สถานีอนามัยตำบลบางกุ้ง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B6B8D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</w:p>
    <w:p w:rsidR="000567BC" w:rsidRPr="006B3AFC" w:rsidRDefault="000567BC" w:rsidP="000750BF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750BF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750BF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0750BF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</w:t>
      </w:r>
      <w:r w:rsidR="000567BC"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การคมนาคม</w:t>
      </w:r>
    </w:p>
    <w:p w:rsidR="000567BC" w:rsidRPr="006B3AFC" w:rsidRDefault="000750BF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ถนนสายหลัก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สาย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เป็นถนนลาดยางตลอดสาย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ทางหลวงแผ่นดินหมายเลข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๓๐๖๙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750BF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>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ปราจีนบุรี</w:t>
      </w:r>
      <w:r w:rsidRPr="006B3AFC">
        <w:rPr>
          <w:rFonts w:ascii="TH Sarabun New" w:eastAsia="Calibri" w:hAnsi="TH Sarabun New" w:cs="TH Sarabun New"/>
          <w:sz w:val="32"/>
          <w:szCs w:val="32"/>
        </w:rPr>
        <w:t>)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ทางหลวงแผ่นดินหมายเลข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๓๐๗๐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  <w:t>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ประจันตคาม</w:t>
      </w:r>
      <w:r w:rsidRPr="006B3AFC">
        <w:rPr>
          <w:rFonts w:ascii="TH Sarabun New" w:eastAsia="Calibri" w:hAnsi="TH Sarabun New" w:cs="TH Sarabun New"/>
          <w:sz w:val="32"/>
          <w:szCs w:val="32"/>
        </w:rPr>
        <w:t>)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ทางหลวงแผ่นดินหมายเลข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๓๐๗๙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คลองรั้ง</w:t>
      </w:r>
      <w:r w:rsidRPr="006B3AFC">
        <w:rPr>
          <w:rFonts w:ascii="TH Sarabun New" w:eastAsia="Calibri" w:hAnsi="TH Sarabun New" w:cs="TH Sarabun New"/>
          <w:sz w:val="32"/>
          <w:szCs w:val="32"/>
        </w:rPr>
        <w:t>)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ทางหลวงแผ่นดินหมายเลข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๓๐๔๕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0750BF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</w:rPr>
        <w:t>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ระเบาะไผ่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กรอกสมบูรณ์</w:t>
      </w:r>
      <w:r w:rsidRPr="006B3AFC">
        <w:rPr>
          <w:rFonts w:ascii="TH Sarabun New" w:eastAsia="Calibri" w:hAnsi="TH Sarabun New" w:cs="TH Sarabun New"/>
          <w:sz w:val="32"/>
          <w:szCs w:val="32"/>
        </w:rPr>
        <w:t>)</w:t>
      </w:r>
    </w:p>
    <w:p w:rsidR="000567BC" w:rsidRPr="006B3AFC" w:rsidRDefault="000750BF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ถนนเชื่อมต่อระหว่างหมู่บ้านเป็นถนนลูกรัง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๓๗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สาย</w:t>
      </w:r>
    </w:p>
    <w:p w:rsidR="000567BC" w:rsidRPr="006B3AFC" w:rsidRDefault="000750BF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ถนนคอนกรีตเสริมเหล็ก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๔๐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สาย</w:t>
      </w:r>
    </w:p>
    <w:p w:rsidR="000567BC" w:rsidRPr="000750BF" w:rsidRDefault="000750BF" w:rsidP="000750BF">
      <w:pPr>
        <w:ind w:left="621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๔. </w:t>
      </w:r>
      <w:r w:rsidR="000567BC" w:rsidRPr="000750BF">
        <w:rPr>
          <w:rFonts w:ascii="TH Sarabun New" w:eastAsia="Calibri" w:hAnsi="TH Sarabun New" w:cs="TH Sarabun New"/>
          <w:sz w:val="32"/>
          <w:szCs w:val="32"/>
          <w:cs/>
        </w:rPr>
        <w:t>ถนนเชื่อมต่อระหว่างหมู่บ้านเป็นลาดยางบางส่วน</w:t>
      </w:r>
      <w:r w:rsidR="000567BC"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0750BF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0567BC"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="000567BC"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0750BF">
        <w:rPr>
          <w:rFonts w:ascii="TH Sarabun New" w:eastAsia="Calibri" w:hAnsi="TH Sarabun New" w:cs="TH Sarabun New"/>
          <w:sz w:val="32"/>
          <w:szCs w:val="32"/>
          <w:cs/>
        </w:rPr>
        <w:t>สาย</w:t>
      </w:r>
      <w:r w:rsidR="000567BC"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567BC" w:rsidRPr="000750BF" w:rsidRDefault="000567BC" w:rsidP="00385634">
      <w:pPr>
        <w:pStyle w:val="af9"/>
        <w:numPr>
          <w:ilvl w:val="0"/>
          <w:numId w:val="6"/>
        </w:numPr>
        <w:rPr>
          <w:rFonts w:ascii="TH Sarabun New" w:eastAsia="Calibri" w:hAnsi="TH Sarabun New" w:cs="TH Sarabun New"/>
          <w:sz w:val="32"/>
          <w:szCs w:val="32"/>
        </w:rPr>
      </w:pPr>
      <w:r w:rsidRPr="000750BF">
        <w:rPr>
          <w:rFonts w:ascii="TH Sarabun New" w:eastAsia="Calibri" w:hAnsi="TH Sarabun New" w:cs="TH Sarabun New"/>
          <w:sz w:val="32"/>
          <w:szCs w:val="32"/>
          <w:cs/>
        </w:rPr>
        <w:t>สะพานข้ามคลอง</w:t>
      </w:r>
      <w:r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0750BF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0750BF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0750BF">
        <w:rPr>
          <w:rFonts w:ascii="TH Sarabun New" w:eastAsia="Calibri" w:hAnsi="TH Sarabun New" w:cs="TH Sarabun New"/>
          <w:sz w:val="32"/>
          <w:szCs w:val="32"/>
          <w:cs/>
        </w:rPr>
        <w:t>แห่ง</w:t>
      </w: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การโทรคมนาคม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ชุมสายโทรศัพท์ศรีมหาโพธิ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สำนักงานบริการโทรศัพท์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สาขาศรีมหาโพธิตั้งอยู่หมู่ที่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spacing w:after="160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ตู้โทรศัพท์สาธารณะประจำหมู่บ้าน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๑๔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การไฟฟ้า</w:t>
      </w:r>
    </w:p>
    <w:p w:rsidR="000567BC" w:rsidRPr="006B3AFC" w:rsidRDefault="000567BC" w:rsidP="000567BC">
      <w:pPr>
        <w:ind w:left="1440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สำนักงานการไฟฟ้าส่วนภูมิภาคอำเภอศรีมหาโพธิ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720" w:firstLine="720"/>
        <w:jc w:val="both"/>
        <w:rPr>
          <w:rFonts w:ascii="TH Sarabun New" w:eastAsia="Calibri" w:hAnsi="TH Sarabun New" w:cs="TH Sarabun New"/>
          <w:sz w:val="32"/>
          <w:szCs w:val="32"/>
          <w:cs/>
        </w:rPr>
      </w:pP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แหล่งน้ำตามธรรมชาติ</w:t>
      </w:r>
    </w:p>
    <w:p w:rsidR="00483279" w:rsidRDefault="000750BF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แม่น้ำปราจีนบุรี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ไหลผ่านหมู่ที่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,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,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,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,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567BC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, </w:t>
      </w:r>
      <w:r w:rsidR="000750BF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624067" w:rsidRDefault="00624067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</w:p>
    <w:p w:rsidR="0090262E" w:rsidRPr="006B3AFC" w:rsidRDefault="0090262E" w:rsidP="0090262E">
      <w:pPr>
        <w:ind w:firstLine="1440"/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6</w:t>
      </w:r>
    </w:p>
    <w:p w:rsidR="0090262E" w:rsidRPr="006B3AFC" w:rsidRDefault="00483279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๒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ลำน้ำ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ลำห้วย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สาย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คลองท่าโรง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คลองตะเภา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คลองท่าหิน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คลองโสม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คลองตานนท์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คลองตาชม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คลองบุใหญ่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คลองท่าแห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ไหลผ่านหมู่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-๗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คลองไผ่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คลองตาแก่น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คลองทอง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คลองไผ่ขวาง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คลองอินทนิล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คลองหนองลาด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="00483279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</w:p>
    <w:p w:rsidR="000567BC" w:rsidRPr="006B3AFC" w:rsidRDefault="00483279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บึง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,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หนองและอื่น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ๆ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ในเขตองค์การบริหารส่วนตำบล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หนองกระจับใหญ่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หนองกระจับเล็ก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หนองหว้าเอน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>(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หนองสามขา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๑๑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หนองอ่าว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หนองไทร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483279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หนองจอก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ตำบลสัมพันธ์                                                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หนองพระทราย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Default="000567BC" w:rsidP="000567BC">
      <w:pPr>
        <w:spacing w:after="160"/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  <w:t xml:space="preserve">-  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หนองลาดตาปิ่น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  <w:cs/>
        </w:rPr>
        <w:t>น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สล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>.)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83279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90262E" w:rsidRDefault="0090262E" w:rsidP="000567BC">
      <w:pPr>
        <w:spacing w:after="160"/>
        <w:ind w:left="1440"/>
        <w:rPr>
          <w:rFonts w:ascii="TH Sarabun New" w:eastAsia="Calibri" w:hAnsi="TH Sarabun New" w:cs="TH Sarabun New"/>
          <w:sz w:val="32"/>
          <w:szCs w:val="32"/>
        </w:rPr>
      </w:pPr>
    </w:p>
    <w:p w:rsidR="0090262E" w:rsidRDefault="0090262E" w:rsidP="000567BC">
      <w:pPr>
        <w:spacing w:after="160"/>
        <w:ind w:left="1440"/>
        <w:rPr>
          <w:rFonts w:ascii="TH Sarabun New" w:eastAsia="Calibri" w:hAnsi="TH Sarabun New" w:cs="TH Sarabun New"/>
          <w:sz w:val="32"/>
          <w:szCs w:val="32"/>
        </w:rPr>
      </w:pPr>
    </w:p>
    <w:p w:rsidR="0090262E" w:rsidRDefault="0090262E" w:rsidP="0090262E">
      <w:pPr>
        <w:spacing w:after="160"/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7</w:t>
      </w:r>
    </w:p>
    <w:p w:rsidR="00624067" w:rsidRPr="006B3AFC" w:rsidRDefault="00624067" w:rsidP="0090262E">
      <w:pPr>
        <w:spacing w:after="160"/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</w:p>
    <w:p w:rsidR="000567BC" w:rsidRPr="006B3AFC" w:rsidRDefault="000567BC" w:rsidP="000567BC">
      <w:pPr>
        <w:ind w:left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แหล่งน้ำที่สร้างขึ้น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ฝาย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ฝายน้ำล้นประชาอาสา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บริเวณคลองตานนท์</w:t>
      </w:r>
    </w:p>
    <w:p w:rsidR="0090262E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ฝายน้ำล้นประชาอาสา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บริเวณคลองโสม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ฝายน้ำล้น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บริเวณคลองโสม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ฝายน้ำล้น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มข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๒๕๒๗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บริเวณคลองโสม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ฝายน้ำล้น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มข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๒๕๒๗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บริเวณคลองโสม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567BC" w:rsidRPr="006B3AFC" w:rsidRDefault="000567BC" w:rsidP="000567BC">
      <w:pPr>
        <w:ind w:left="105" w:hanging="105"/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r w:rsidRPr="00292B4A">
        <w:rPr>
          <w:rFonts w:ascii="TH Sarabun New" w:eastAsia="Calibri" w:hAnsi="TH Sarabun New" w:cs="TH Sarabun New"/>
          <w:sz w:val="32"/>
          <w:szCs w:val="32"/>
          <w:cs/>
        </w:rPr>
        <w:t>บ่อน้ำตื้น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๑๘๓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-  </w:t>
      </w:r>
      <w:r w:rsidRPr="00292B4A">
        <w:rPr>
          <w:rFonts w:ascii="TH Sarabun New" w:eastAsia="Calibri" w:hAnsi="TH Sarabun New" w:cs="TH Sarabun New"/>
          <w:sz w:val="32"/>
          <w:szCs w:val="32"/>
          <w:cs/>
        </w:rPr>
        <w:t>บ่อบาดาลแบบสูบโยก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  <w:t>(</w:t>
      </w:r>
      <w:proofErr w:type="gram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ที่ส่วนราชการดำเนินการในพื้นที่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)   </w:t>
      </w:r>
      <w:proofErr w:type="gramEnd"/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  <w:cs/>
        </w:rPr>
        <w:t>-  บ่อบาดาลแบบติดตั้งซั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ม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เมอร</w:t>
      </w:r>
      <w:proofErr w:type="spellStart"/>
      <w:r w:rsidRPr="006B3AFC">
        <w:rPr>
          <w:rFonts w:ascii="TH Sarabun New" w:eastAsia="Calibri" w:hAnsi="TH Sarabun New" w:cs="TH Sarabun New"/>
          <w:sz w:val="32"/>
          <w:szCs w:val="32"/>
          <w:cs/>
        </w:rPr>
        <w:t>์ส</w:t>
      </w:r>
      <w:proofErr w:type="spellEnd"/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จำนวน 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แห่ง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-  สระน้ำสาธารณะ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จำนวน 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แห่ง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๑๘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ได้แก่</w:t>
      </w:r>
    </w:p>
    <w:p w:rsidR="000915DE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0567BC" w:rsidRPr="006B3AFC" w:rsidRDefault="000915DE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สร้างโดยกรม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ส่งเสริมการปกครองท้องถิ่น</w:t>
      </w:r>
    </w:p>
    <w:p w:rsidR="000915DE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0567BC" w:rsidRPr="006B3AFC" w:rsidRDefault="000915DE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สร้างโดยกรมทรัพยากรธรณี</w:t>
      </w:r>
    </w:p>
    <w:p w:rsidR="000915DE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0915DE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สร้างโดยกรมโยธา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ธิ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การ</w:t>
      </w:r>
    </w:p>
    <w:p w:rsidR="000915DE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="000915D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0915DE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สร้างโดยกรมส่งเสริมการปกครองท้องถิ่น</w:t>
      </w:r>
    </w:p>
    <w:p w:rsidR="000915DE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0915DE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สำนักงานเร่งรัดพัฒนาชนบท</w:t>
      </w:r>
    </w:p>
    <w:p w:rsidR="002F4D23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2F4D23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2F4D23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2F4D23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กรมทรัพยากรธรณี</w:t>
      </w:r>
    </w:p>
    <w:p w:rsidR="002F4D23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Default="002F4D23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กรมโยธา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ธิ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การ</w:t>
      </w:r>
    </w:p>
    <w:p w:rsidR="00624067" w:rsidRDefault="00624067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</w:p>
    <w:p w:rsidR="0090262E" w:rsidRDefault="0090262E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</w:p>
    <w:p w:rsidR="0090262E" w:rsidRDefault="0090262E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8</w:t>
      </w:r>
    </w:p>
    <w:p w:rsidR="00624067" w:rsidRDefault="00624067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</w:p>
    <w:p w:rsidR="002F4D23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2F4D23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กรมโยธา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ธิ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การ</w:t>
      </w:r>
    </w:p>
    <w:p w:rsidR="002F4D23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</w:p>
    <w:p w:rsidR="000567BC" w:rsidRPr="006B3AFC" w:rsidRDefault="002F4D23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2F4D23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2F4D23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กรมอนามัย</w:t>
      </w:r>
    </w:p>
    <w:p w:rsidR="002F4D23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2F4D23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2F4D23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</w:p>
    <w:p w:rsidR="00D01035" w:rsidRPr="006B3AFC" w:rsidRDefault="002F4D23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D01035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D01035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D01035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D01035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D01035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>,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>,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0567BC" w:rsidRPr="006B3AFC" w:rsidRDefault="00D01035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กรมโยธา</w:t>
      </w:r>
      <w:proofErr w:type="spellStart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ธิ</w:t>
      </w:r>
      <w:proofErr w:type="spellEnd"/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การ</w:t>
      </w:r>
    </w:p>
    <w:p w:rsidR="00D01035" w:rsidRDefault="000567BC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915DE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D01035" w:rsidP="00D01035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กรมอนามัย                                                   </w:t>
      </w:r>
    </w:p>
    <w:p w:rsidR="00D01035" w:rsidRDefault="00D01035" w:rsidP="00D01035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๑๘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ระบบประปาหมู่บ้าน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หมู่ที่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ตำบลบางกุ้ง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D01035" w:rsidP="00D01035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สร้างโดย</w:t>
      </w:r>
      <w:r w:rsidR="000567BC"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D01035" w:rsidRDefault="00D01035" w:rsidP="00D01035">
      <w:pPr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ส่วนหมู่บ้านที่ใช้ระบบประปาภูมิภาค ได้แก่  หมู่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, 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,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,</w:t>
      </w:r>
      <w:r w:rsidR="00292B4A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</w:p>
    <w:p w:rsidR="000567BC" w:rsidRPr="006B3AFC" w:rsidRDefault="00D01035" w:rsidP="00D01035">
      <w:pPr>
        <w:ind w:left="1440" w:firstLine="720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567BC"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292B4A" w:rsidP="000567BC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คลองส่งน้ำ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๑๑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แห่ง</w:t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ได้แก่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คลองทางใหญ่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คลองหนองท่าหิน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ED47D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คลองไผ่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คลองตาแก่น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คลองทอง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                     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                 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คลองไผ่ขวาง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          </w:t>
      </w:r>
      <w:r w:rsidR="00E6539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คลองสัมพันธ์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624067" w:rsidRDefault="00624067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</w:p>
    <w:p w:rsidR="0090262E" w:rsidRPr="006B3AFC" w:rsidRDefault="0090262E" w:rsidP="0090262E">
      <w:pPr>
        <w:ind w:left="1440"/>
        <w:jc w:val="righ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9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คลองอินทนิล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</w:rPr>
        <w:tab/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ตำบลสัมพันธ์</w:t>
      </w:r>
    </w:p>
    <w:p w:rsidR="000567BC" w:rsidRPr="006B3AFC" w:rsidRDefault="000567BC" w:rsidP="00E65391">
      <w:pPr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คลองส่งน้ำ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เป็นคลองดาดคอนกรีต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(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สถานีสูบจ่ายน้ำด้วยไฟฟ้า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)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 xml:space="preserve">๕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0567BC">
      <w:pPr>
        <w:ind w:left="1440"/>
        <w:rPr>
          <w:rFonts w:ascii="TH Sarabun New" w:eastAsia="Calibri" w:hAnsi="TH Sarabun New" w:cs="TH Sarabun New"/>
          <w:sz w:val="32"/>
          <w:szCs w:val="32"/>
          <w:cs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๑๐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คลองส่งน้ำดาดคอนกรีต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ตำบลศรีมหาโพธิ</w:t>
      </w:r>
    </w:p>
    <w:p w:rsidR="000567BC" w:rsidRPr="006B3AFC" w:rsidRDefault="000567BC" w:rsidP="0090262E">
      <w:pPr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๑๑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คลองส่งน้ำ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เป็นคลองดาดคอนกรีต</w:t>
      </w:r>
      <w:r w:rsidR="00E6539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>ตั้งอยู่หมู่ที่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5391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6B3AF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6B3AFC">
        <w:rPr>
          <w:rFonts w:ascii="TH Sarabun New" w:eastAsia="Calibri" w:hAnsi="TH Sarabun New" w:cs="TH Sarabun New"/>
          <w:sz w:val="32"/>
          <w:szCs w:val="32"/>
          <w:cs/>
        </w:rPr>
        <w:t xml:space="preserve">ตำบลศรีมหาโพธิ                                                           </w:t>
      </w:r>
    </w:p>
    <w:p w:rsidR="000567BC" w:rsidRPr="006B3AFC" w:rsidRDefault="000567BC" w:rsidP="000567BC">
      <w:pPr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B3AF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</w:t>
      </w:r>
      <w:r w:rsidR="00944B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17C31" w:rsidRPr="002F3D38" w:rsidRDefault="00F17C31" w:rsidP="005B08F1">
      <w:pPr>
        <w:pStyle w:val="2"/>
        <w:rPr>
          <w:rFonts w:ascii="TH SarabunPSK" w:eastAsia="Angsana New" w:hAnsi="TH SarabunPSK" w:cs="TH SarabunPSK"/>
          <w:color w:val="000000"/>
          <w:sz w:val="32"/>
          <w:szCs w:val="32"/>
          <w:u w:val="none"/>
        </w:rPr>
      </w:pPr>
      <w:r w:rsidRPr="002F3D38">
        <w:rPr>
          <w:rFonts w:ascii="TH SarabunPSK" w:eastAsia="Angsana New" w:hAnsi="TH SarabunPSK" w:cs="TH SarabunPSK"/>
          <w:color w:val="000000"/>
          <w:sz w:val="32"/>
          <w:szCs w:val="32"/>
          <w:u w:val="none"/>
          <w:cs/>
        </w:rPr>
        <w:t>๒</w:t>
      </w:r>
      <w:r w:rsidRPr="002F3D38">
        <w:rPr>
          <w:rFonts w:ascii="TH SarabunPSK" w:eastAsia="Angsana New" w:hAnsi="TH SarabunPSK" w:cs="TH SarabunPSK"/>
          <w:color w:val="000000"/>
          <w:sz w:val="32"/>
          <w:szCs w:val="32"/>
          <w:u w:val="none"/>
        </w:rPr>
        <w:t>.</w:t>
      </w:r>
      <w:r w:rsidRPr="002F3D38">
        <w:rPr>
          <w:rFonts w:ascii="TH SarabunPSK" w:eastAsia="Angsana New" w:hAnsi="TH SarabunPSK" w:cs="TH SarabunPSK" w:hint="cs"/>
          <w:color w:val="000000"/>
          <w:sz w:val="32"/>
          <w:szCs w:val="32"/>
          <w:u w:val="none"/>
          <w:cs/>
        </w:rPr>
        <w:t>๒  ข้อมูลเกี่ยวกับศักยภาพท้องถิ่น</w:t>
      </w:r>
    </w:p>
    <w:p w:rsidR="00F17C31" w:rsidRDefault="00FB708D" w:rsidP="00F17C31">
      <w:pPr>
        <w:tabs>
          <w:tab w:val="left" w:pos="1134"/>
        </w:tabs>
        <w:spacing w:before="240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F17C31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F17C31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F17C31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โครงสร้างคณะผู้บริหาร</w:t>
      </w:r>
    </w:p>
    <w:p w:rsidR="0090262E" w:rsidRPr="0090262E" w:rsidRDefault="0090262E" w:rsidP="00F17C31">
      <w:pPr>
        <w:tabs>
          <w:tab w:val="left" w:pos="1134"/>
        </w:tabs>
        <w:spacing w:before="240"/>
        <w:rPr>
          <w:rFonts w:ascii="TH SarabunPSK" w:eastAsia="Angsana New" w:hAnsi="TH SarabunPSK" w:cs="TH SarabunPSK"/>
          <w:b/>
          <w:bCs/>
          <w:color w:val="000000"/>
          <w:sz w:val="16"/>
          <w:szCs w:val="16"/>
          <w:cs/>
        </w:rPr>
      </w:pP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5715</wp:posOffset>
                </wp:positionV>
                <wp:extent cx="1371600" cy="365760"/>
                <wp:effectExtent l="13335" t="5715" r="571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6.05pt;margin-top:.45pt;width:10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นายก อบต.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2514600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914400"/>
                            <a:ext cx="140843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7E" w:rsidRDefault="006E657E" w:rsidP="00F17C31">
                              <w:pPr>
                                <w:jc w:val="center"/>
                                <w:rPr>
                                  <w:rFonts w:eastAsia="Angsana New" w:cs="DilleniaUP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eastAsia="Angsana New" w:cs="DilleniaUPC"/>
                                  <w:sz w:val="31"/>
                                  <w:szCs w:val="31"/>
                                  <w:cs/>
                                </w:rPr>
                                <w:t>รองนายก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914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7E" w:rsidRDefault="006E657E" w:rsidP="00F17C31">
                              <w:pPr>
                                <w:jc w:val="center"/>
                                <w:rPr>
                                  <w:rFonts w:eastAsia="Angsana New" w:cs="DilleniaUP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eastAsia="Angsana New" w:cs="DilleniaUPC"/>
                                  <w:sz w:val="31"/>
                                  <w:szCs w:val="31"/>
                                  <w:cs/>
                                </w:rPr>
                                <w:t>รองนายก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835" y="1943100"/>
                            <a:ext cx="143446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7E" w:rsidRDefault="006E657E" w:rsidP="00F17C31">
                              <w:pPr>
                                <w:jc w:val="center"/>
                                <w:rPr>
                                  <w:rFonts w:eastAsia="Angsana New" w:cs="DilleniaUPC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eastAsia="Angsana New" w:cs="DilleniaUPC"/>
                                  <w:sz w:val="31"/>
                                  <w:szCs w:val="31"/>
                                  <w:cs/>
                                </w:rPr>
                                <w:t>เลขานุการนายก อบต.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9495" y="38100"/>
                            <a:ext cx="1009650" cy="813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543300" y="89535"/>
                            <a:ext cx="944245" cy="76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849245" y="299085"/>
                            <a:ext cx="635" cy="1438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7" editas="canvas" style="width:468pt;height:198pt;mso-position-horizontal-relative:char;mso-position-vertical-relative:line" coordsize="5943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25146;visibility:visible;mso-wrap-style:square">
                  <v:fill o:detectmouseclick="t"/>
                  <v:path o:connecttype="none"/>
                </v:shape>
                <v:shape id="_x0000_s1029" type="#_x0000_t202" style="position:absolute;left:3429;top:9144;width:1408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E657E" w:rsidRDefault="006E657E" w:rsidP="00F17C31">
                        <w:pPr>
                          <w:jc w:val="center"/>
                          <w:rPr>
                            <w:rFonts w:eastAsia="Angsana New" w:cs="DilleniaUPC"/>
                            <w:sz w:val="31"/>
                            <w:szCs w:val="31"/>
                          </w:rPr>
                        </w:pPr>
                        <w:r>
                          <w:rPr>
                            <w:rFonts w:eastAsia="Angsana New" w:cs="DilleniaUPC"/>
                            <w:sz w:val="31"/>
                            <w:szCs w:val="31"/>
                            <w:cs/>
                          </w:rPr>
                          <w:t>รองนายก อบต.</w:t>
                        </w:r>
                      </w:p>
                    </w:txbxContent>
                  </v:textbox>
                </v:shape>
                <v:shape id="_x0000_s1030" type="#_x0000_t202" style="position:absolute;left:40005;top:9144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E657E" w:rsidRDefault="006E657E" w:rsidP="00F17C31">
                        <w:pPr>
                          <w:jc w:val="center"/>
                          <w:rPr>
                            <w:rFonts w:eastAsia="Angsana New" w:cs="DilleniaUPC"/>
                            <w:sz w:val="31"/>
                            <w:szCs w:val="31"/>
                          </w:rPr>
                        </w:pPr>
                        <w:r>
                          <w:rPr>
                            <w:rFonts w:eastAsia="Angsana New" w:cs="DilleniaUPC"/>
                            <w:sz w:val="31"/>
                            <w:szCs w:val="31"/>
                            <w:cs/>
                          </w:rPr>
                          <w:t>รองนายก อบต.</w:t>
                        </w:r>
                      </w:p>
                    </w:txbxContent>
                  </v:textbox>
                </v:shape>
                <v:shape id="Text Box 6" o:spid="_x0000_s1031" type="#_x0000_t202" style="position:absolute;left:21088;top:19431;width:1434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6E657E" w:rsidRDefault="006E657E" w:rsidP="00F17C31">
                        <w:pPr>
                          <w:jc w:val="center"/>
                          <w:rPr>
                            <w:rFonts w:eastAsia="Angsana New" w:cs="DilleniaUPC"/>
                            <w:sz w:val="31"/>
                            <w:szCs w:val="31"/>
                          </w:rPr>
                        </w:pPr>
                        <w:r>
                          <w:rPr>
                            <w:rFonts w:eastAsia="Angsana New" w:cs="DilleniaUPC"/>
                            <w:sz w:val="31"/>
                            <w:szCs w:val="31"/>
                            <w:cs/>
                          </w:rPr>
                          <w:t>เลขานุการนายก อบต.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2" type="#_x0000_t32" style="position:absolute;left:10394;top:381;width:10097;height:8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8" o:spid="_x0000_s1033" type="#_x0000_t32" style="position:absolute;left:35433;top:895;width:9442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9" o:spid="_x0000_s1034" type="#_x0000_t32" style="position:absolute;left:28492;top:2990;width:6;height:1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w10:anchorlock/>
              </v:group>
            </w:pict>
          </mc:Fallback>
        </mc:AlternateContent>
      </w: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17C31" w:rsidRDefault="00FB708D" w:rsidP="00F17C31">
      <w:pPr>
        <w:tabs>
          <w:tab w:val="left" w:pos="1134"/>
        </w:tabs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ab/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</w:t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F17C31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F17C31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F17C31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โครงสร้างการแบ่งส่วนราชการ</w:t>
      </w: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56515</wp:posOffset>
                </wp:positionV>
                <wp:extent cx="2286000" cy="365760"/>
                <wp:effectExtent l="5080" t="8890" r="1397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eastAsia="Angsana New" w:cs="DilleniaUPC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อบต</w:t>
                            </w: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54.15pt;margin-top:4.45pt;width:180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2"/>
                          <w:szCs w:val="32"/>
                          <w:cs/>
                        </w:rPr>
                        <w:t>ปลัด</w:t>
                      </w:r>
                      <w:r>
                        <w:rPr>
                          <w:rFonts w:eastAsia="Angsana New" w:cs="DilleniaUPC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อบต</w:t>
                      </w:r>
                      <w:r>
                        <w:rPr>
                          <w:rFonts w:eastAsia="Angsana New" w:cs="DilleniaUPC"/>
                          <w:sz w:val="31"/>
                          <w:szCs w:val="3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441960</wp:posOffset>
                </wp:positionV>
                <wp:extent cx="0" cy="419735"/>
                <wp:effectExtent l="56515" t="13335" r="57785" b="1460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30F2" id="ลูกศรเชื่อมต่อแบบตรง 11" o:spid="_x0000_s1026" type="#_x0000_t32" style="position:absolute;margin-left:239.2pt;margin-top:34.8pt;width:0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130175</wp:posOffset>
                </wp:positionV>
                <wp:extent cx="0" cy="236855"/>
                <wp:effectExtent l="52705" t="6350" r="61595" b="2349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C0D3" id="ลูกศรเชื่อมต่อแบบตรง 10" o:spid="_x0000_s1026" type="#_x0000_t32" style="position:absolute;margin-left:415.15pt;margin-top:10.25pt;width:0;height:1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118745</wp:posOffset>
                </wp:positionV>
                <wp:extent cx="635" cy="286385"/>
                <wp:effectExtent l="57150" t="13970" r="56515" b="2349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5547" id="ลูกศรเชื่อมต่อแบบตรง 9" o:spid="_x0000_s1026" type="#_x0000_t32" style="position:absolute;margin-left:279pt;margin-top:9.35pt;width:.05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130175</wp:posOffset>
                </wp:positionV>
                <wp:extent cx="0" cy="319405"/>
                <wp:effectExtent l="58420" t="6350" r="55880" b="1714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FBAC" id="ลูกศรเชื่อมต่อแบบตรง 8" o:spid="_x0000_s1026" type="#_x0000_t32" style="position:absolute;margin-left:150.1pt;margin-top:10.25pt;width:0;height: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130175</wp:posOffset>
                </wp:positionV>
                <wp:extent cx="0" cy="236855"/>
                <wp:effectExtent l="53340" t="6350" r="60960" b="2349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B906" id="ลูกศรเชื่อมต่อแบบตรง 7" o:spid="_x0000_s1026" type="#_x0000_t32" style="position:absolute;margin-left:22.95pt;margin-top:10.25pt;width:0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118745</wp:posOffset>
                </wp:positionV>
                <wp:extent cx="4980940" cy="11430"/>
                <wp:effectExtent l="5715" t="13970" r="13970" b="1270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09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E633" id="ตัวเชื่อมต่อตรง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9.35pt" to="41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" o:allowincell="f"/>
            </w:pict>
          </mc:Fallback>
        </mc:AlternateConten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</w:p>
    <w:p w:rsidR="00F17C31" w:rsidRDefault="00F17C31" w:rsidP="00F17C31">
      <w:pPr>
        <w:tabs>
          <w:tab w:val="left" w:pos="1134"/>
        </w:tabs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183515</wp:posOffset>
                </wp:positionV>
                <wp:extent cx="1005840" cy="365760"/>
                <wp:effectExtent l="10160" t="12065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5.2pt;margin-top:14.45pt;width:79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217170</wp:posOffset>
                </wp:positionV>
                <wp:extent cx="1005840" cy="351155"/>
                <wp:effectExtent l="8890" t="762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ส่วนโยธา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36.95pt;margin-top:17.1pt;width:79.2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ส่วนโยธา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186690</wp:posOffset>
                </wp:positionV>
                <wp:extent cx="1005840" cy="914400"/>
                <wp:effectExtent l="8890" t="5715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ส่วนการศึกษา</w:t>
                            </w:r>
                            <w:r>
                              <w:rPr>
                                <w:rFonts w:eastAsia="Angsana New" w:cs="DilleniaUPC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80.95pt;margin-top:14.7pt;width:79.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oBKgIAAFcEAAAOAAAAZHJzL2Uyb0RvYy54bWysVNuO0zAQfUfiHyy/06Tdli1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ส่วนการศึกษา</w:t>
                      </w:r>
                      <w:r>
                        <w:rPr>
                          <w:rFonts w:eastAsia="Angsana New" w:cs="DilleniaUPC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ศาสนาและวัฒนธรรม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189230</wp:posOffset>
                </wp:positionV>
                <wp:extent cx="1005840" cy="365760"/>
                <wp:effectExtent l="5080" t="8255" r="825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7E" w:rsidRDefault="006E657E" w:rsidP="00F17C31">
                            <w:pPr>
                              <w:jc w:val="center"/>
                              <w:rPr>
                                <w:rFonts w:eastAsia="Angsana New" w:cs="DilleniaUPC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eastAsia="Angsana New" w:cs="DilleniaUPC"/>
                                <w:sz w:val="31"/>
                                <w:szCs w:val="31"/>
                                <w:cs/>
                              </w:rPr>
                              <w:t>ส่วนการคลัง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09.15pt;margin-top:14.9pt;width:79.2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7zLAIAAFc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">
                <v:textbox>
                  <w:txbxContent>
                    <w:p w:rsidR="006E657E" w:rsidRDefault="006E657E" w:rsidP="00F17C31">
                      <w:pPr>
                        <w:jc w:val="center"/>
                        <w:rPr>
                          <w:rFonts w:eastAsia="Angsana New" w:cs="DilleniaUPC"/>
                          <w:sz w:val="31"/>
                          <w:szCs w:val="31"/>
                        </w:rPr>
                      </w:pPr>
                      <w:r>
                        <w:rPr>
                          <w:rFonts w:eastAsia="Angsana New" w:cs="DilleniaUPC"/>
                          <w:sz w:val="31"/>
                          <w:szCs w:val="31"/>
                          <w:cs/>
                        </w:rPr>
                        <w:t>ส่วนการคลัง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F17C31" w:rsidRDefault="00F17C31" w:rsidP="00F17C3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7C31" w:rsidRDefault="00F17C31" w:rsidP="0090262E">
      <w:pPr>
        <w:tabs>
          <w:tab w:val="left" w:pos="1134"/>
        </w:tabs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7C31" w:rsidRDefault="0090262E" w:rsidP="0090262E">
      <w:pPr>
        <w:tabs>
          <w:tab w:val="left" w:pos="1134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</w:t>
      </w:r>
    </w:p>
    <w:p w:rsidR="00624067" w:rsidRDefault="00624067" w:rsidP="0090262E">
      <w:pPr>
        <w:tabs>
          <w:tab w:val="left" w:pos="1134"/>
        </w:tabs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7C31" w:rsidRDefault="00F17C31" w:rsidP="00F17C3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ข้อมูลพนักงานส่วนตำบลและลูกจ้างประจำองค์การบริหารส่วนตำบล</w:t>
      </w:r>
      <w:r w:rsidR="00FB70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ศรีมหาโพธิ</w:t>
      </w:r>
    </w:p>
    <w:p w:rsidR="00FB708D" w:rsidRPr="00D7555E" w:rsidRDefault="00FB708D" w:rsidP="00FB708D">
      <w:pPr>
        <w:pStyle w:val="af8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D7555E">
        <w:rPr>
          <w:rFonts w:ascii="TH SarabunPSK" w:hAnsi="TH SarabunPSK" w:cs="TH SarabunPSK"/>
          <w:sz w:val="32"/>
          <w:szCs w:val="32"/>
          <w:cs/>
        </w:rPr>
        <w:t xml:space="preserve">สำนักงานปลัดองค์การบริหารส่วนตำบล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นายสว่าง  คล่องแคล่ว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ปลัด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นางเทียมทอง   ศรีคราม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F3D38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Pr="00D7555E">
        <w:rPr>
          <w:rFonts w:ascii="TH SarabunPSK" w:hAnsi="TH SarabunPSK" w:cs="TH SarabunPSK"/>
          <w:sz w:val="32"/>
          <w:szCs w:val="32"/>
          <w:cs/>
        </w:rPr>
        <w:t>องปลัด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</w:p>
    <w:p w:rsidR="00FB708D" w:rsidRPr="00D7555E" w:rsidRDefault="00FB708D" w:rsidP="002F3D38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นางรัชนี</w:t>
      </w:r>
      <w:proofErr w:type="spellStart"/>
      <w:r w:rsidRPr="00D7555E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D7555E">
        <w:rPr>
          <w:rFonts w:ascii="TH SarabunPSK" w:hAnsi="TH SarabunPSK" w:cs="TH SarabunPSK"/>
          <w:sz w:val="32"/>
          <w:szCs w:val="32"/>
          <w:cs/>
        </w:rPr>
        <w:t>ณ์ สืบจากปล้อง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3D38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2F3D38">
        <w:rPr>
          <w:rFonts w:ascii="TH SarabunPSK" w:hAnsi="TH SarabunPSK" w:cs="TH SarabunPSK" w:hint="cs"/>
          <w:sz w:val="32"/>
          <w:szCs w:val="32"/>
          <w:cs/>
        </w:rPr>
        <w:t>เ</w:t>
      </w:r>
      <w:r w:rsidRPr="00D7555E">
        <w:rPr>
          <w:rFonts w:ascii="TH SarabunPSK" w:hAnsi="TH SarabunPSK" w:cs="TH SarabunPSK"/>
          <w:sz w:val="32"/>
          <w:szCs w:val="32"/>
          <w:cs/>
        </w:rPr>
        <w:t>จ้าหน้าที่วิเคราะห์</w:t>
      </w:r>
      <w:r w:rsidR="002F3D3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นางสาวรุ่งนภา  บุญนาดี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นักพัฒนาชุมชน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นายชัยวัฒน์  ศิลาโชติ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นิติกร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D7555E">
        <w:rPr>
          <w:rFonts w:ascii="TH SarabunPSK" w:hAnsi="TH SarabunPSK" w:cs="TH SarabunPSK"/>
          <w:sz w:val="32"/>
          <w:szCs w:val="32"/>
          <w:cs/>
        </w:rPr>
        <w:t>จั</w:t>
      </w:r>
      <w:proofErr w:type="spellEnd"/>
      <w:r w:rsidRPr="00D7555E">
        <w:rPr>
          <w:rFonts w:ascii="TH SarabunPSK" w:hAnsi="TH SarabunPSK" w:cs="TH SarabunPSK"/>
          <w:sz w:val="32"/>
          <w:szCs w:val="32"/>
          <w:cs/>
        </w:rPr>
        <w:t>นทิรา  ภาวงษ์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บุคลากร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นายอนุรักษ์   สายยัง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ผู้ช่วยเจ้าหน้าที่วิเคราะห์ฯ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นางเย็นจิตร  ศรีคราม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ครูผู้ดูแลเด็ก</w:t>
      </w:r>
      <w:r w:rsidR="002F3D3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นางสาวรัตนา  บุญเกิด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2F3D38">
        <w:rPr>
          <w:rFonts w:ascii="TH SarabunPSK" w:hAnsi="TH SarabunPSK" w:cs="TH SarabunPSK"/>
          <w:sz w:val="32"/>
          <w:szCs w:val="32"/>
          <w:cs/>
        </w:rPr>
        <w:t>ครูผู้ดูแลเด็กฯ</w:t>
      </w:r>
    </w:p>
    <w:p w:rsidR="00FB708D" w:rsidRPr="00D7555E" w:rsidRDefault="00FB708D" w:rsidP="00FB708D">
      <w:pPr>
        <w:pStyle w:val="af8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นางสาวสาทิพย์  สุขหอม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555E">
        <w:rPr>
          <w:rFonts w:ascii="TH SarabunPSK" w:hAnsi="TH SarabunPSK" w:cs="TH SarabunPSK"/>
          <w:sz w:val="32"/>
          <w:szCs w:val="32"/>
          <w:cs/>
        </w:rPr>
        <w:t>ครูผู้ดูแลเด็ก</w:t>
      </w:r>
      <w:r w:rsidR="002F3D38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FB708D" w:rsidRPr="00D7555E" w:rsidRDefault="00FB708D" w:rsidP="00FB708D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 w:rsidRPr="00D7555E">
        <w:rPr>
          <w:rFonts w:ascii="TH SarabunPSK" w:hAnsi="TH SarabunPSK" w:cs="TH SarabunPSK"/>
          <w:sz w:val="32"/>
          <w:szCs w:val="32"/>
          <w:cs/>
        </w:rPr>
        <w:t xml:space="preserve">ส่วนการคลัง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นางสุทิศา   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อภัย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ผู้อำนวยการกองคลัง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นางสาคร   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คุ้มจิตร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นักวิชาการเงินและบัญชี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นางสาวทิพย์วดี  สุขเกษม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2F3D38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Pr="00D7555E">
        <w:rPr>
          <w:rFonts w:ascii="TH SarabunPSK" w:hAnsi="TH SarabunPSK" w:cs="TH SarabunPSK"/>
          <w:sz w:val="32"/>
          <w:szCs w:val="32"/>
          <w:cs/>
        </w:rPr>
        <w:t>จัดเก็บรายได้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นายสมเกียรติ  สมคุณ</w:t>
      </w:r>
      <w:r w:rsidRPr="00D7555E">
        <w:rPr>
          <w:rFonts w:ascii="TH SarabunPSK" w:hAnsi="TH SarabunPSK" w:cs="TH SarabunPSK"/>
          <w:sz w:val="32"/>
          <w:szCs w:val="32"/>
          <w:cs/>
        </w:rPr>
        <w:tab/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เจ้าหน้าที่การเงินและบัญชี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นางสาวศุภ</w:t>
      </w:r>
      <w:proofErr w:type="spellStart"/>
      <w:r w:rsidRPr="00D7555E">
        <w:rPr>
          <w:rFonts w:ascii="TH SarabunPSK" w:hAnsi="TH SarabunPSK" w:cs="TH SarabunPSK"/>
          <w:sz w:val="32"/>
          <w:szCs w:val="32"/>
          <w:cs/>
        </w:rPr>
        <w:t>จิรัสย์</w:t>
      </w:r>
      <w:proofErr w:type="spellEnd"/>
      <w:r w:rsidRPr="00D7555E">
        <w:rPr>
          <w:rFonts w:ascii="TH SarabunPSK" w:hAnsi="TH SarabunPSK" w:cs="TH SarabunPSK"/>
          <w:sz w:val="32"/>
          <w:szCs w:val="32"/>
          <w:cs/>
        </w:rPr>
        <w:t xml:space="preserve">  กันหาพันธ์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เจ้าหน้าที่จัดเก็บรายได้</w:t>
      </w:r>
    </w:p>
    <w:p w:rsidR="00FB708D" w:rsidRPr="00D7555E" w:rsidRDefault="00FB708D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7555E">
        <w:rPr>
          <w:rFonts w:ascii="TH SarabunPSK" w:hAnsi="TH SarabunPSK" w:cs="TH SarabunPSK"/>
          <w:sz w:val="32"/>
          <w:szCs w:val="32"/>
        </w:rPr>
        <w:t>.</w:t>
      </w:r>
      <w:r w:rsidRPr="00D7555E">
        <w:rPr>
          <w:rFonts w:ascii="TH SarabunPSK" w:hAnsi="TH SarabunPSK" w:cs="TH SarabunPSK"/>
          <w:sz w:val="32"/>
          <w:szCs w:val="32"/>
          <w:cs/>
        </w:rPr>
        <w:t>นายเจษฎาพง</w:t>
      </w:r>
      <w:proofErr w:type="spellStart"/>
      <w:r w:rsidRPr="00D7555E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D7555E">
        <w:rPr>
          <w:rFonts w:ascii="TH SarabunPSK" w:hAnsi="TH SarabunPSK" w:cs="TH SarabunPSK"/>
          <w:sz w:val="32"/>
          <w:szCs w:val="32"/>
          <w:cs/>
        </w:rPr>
        <w:t xml:space="preserve">  ประเวช</w:t>
      </w:r>
      <w:r w:rsidRPr="00D7555E">
        <w:rPr>
          <w:rFonts w:ascii="TH SarabunPSK" w:hAnsi="TH SarabunPSK" w:cs="TH SarabunPSK"/>
          <w:sz w:val="32"/>
          <w:szCs w:val="32"/>
          <w:cs/>
        </w:rPr>
        <w:tab/>
        <w:t>ตำแหน่ง  เจ้าพนักงานพัสดุ</w:t>
      </w:r>
    </w:p>
    <w:p w:rsidR="00FB708D" w:rsidRPr="00D7555E" w:rsidRDefault="00DC29CC" w:rsidP="0090262E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FB708D" w:rsidRPr="00D7555E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="00FB708D" w:rsidRPr="00D7555E">
        <w:rPr>
          <w:rFonts w:ascii="TH SarabunPSK" w:hAnsi="TH SarabunPSK" w:cs="TH SarabunPSK"/>
          <w:sz w:val="32"/>
          <w:szCs w:val="32"/>
          <w:cs/>
        </w:rPr>
        <w:t>รยา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 xml:space="preserve"> สิทธิพล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FB708D" w:rsidP="00FB708D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 w:rsidRPr="00D7555E">
        <w:rPr>
          <w:rFonts w:ascii="TH SarabunPSK" w:hAnsi="TH SarabunPSK" w:cs="TH SarabunPSK"/>
          <w:sz w:val="32"/>
          <w:szCs w:val="32"/>
          <w:cs/>
        </w:rPr>
        <w:t xml:space="preserve">ส่วนโยธา  </w:t>
      </w:r>
      <w:r w:rsidR="00DC29CC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7555E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 xml:space="preserve">นายกมล  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เวชศรี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หัวหน้าส่วนโยธา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นายวัชรินทร์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ออมสิน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พนักงานสูบน้ำ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นายวิชัย  สนธิเศรษฐี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 xml:space="preserve">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นายมนู  พลอยแย้ม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นายประจวบ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ตราชู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นายณ</w:t>
      </w:r>
      <w:proofErr w:type="spellStart"/>
      <w:r w:rsidR="00FB708D" w:rsidRPr="00D7555E">
        <w:rPr>
          <w:rFonts w:ascii="TH SarabunPSK" w:hAnsi="TH SarabunPSK" w:cs="TH SarabunPSK"/>
          <w:sz w:val="32"/>
          <w:szCs w:val="32"/>
          <w:cs/>
        </w:rPr>
        <w:t>ัตฐ</w:t>
      </w:r>
      <w:proofErr w:type="spellEnd"/>
      <w:r w:rsidR="00FB708D" w:rsidRPr="00D7555E">
        <w:rPr>
          <w:rFonts w:ascii="TH SarabunPSK" w:hAnsi="TH SarabunPSK" w:cs="TH SarabunPSK"/>
          <w:sz w:val="32"/>
          <w:szCs w:val="32"/>
          <w:cs/>
        </w:rPr>
        <w:t>ภูมิ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วาดถนน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นายนพดล   วงษ์สวัสดิ์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พนักงานจ้าง 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นายอดินันท์  วาดถนน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นายเสวก   เกียรติคุณ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B708D" w:rsidRPr="00D7555E" w:rsidRDefault="00DC29CC" w:rsidP="00FB708D">
      <w:pPr>
        <w:pStyle w:val="af8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B708D" w:rsidRPr="00D7555E">
        <w:rPr>
          <w:rFonts w:ascii="TH SarabunPSK" w:hAnsi="TH SarabunPSK" w:cs="TH SarabunPSK"/>
          <w:sz w:val="32"/>
          <w:szCs w:val="32"/>
        </w:rPr>
        <w:t>.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>นายสมชาย  สุวรรณทาน</w:t>
      </w:r>
      <w:r w:rsidR="00FB708D" w:rsidRPr="00D7555E">
        <w:rPr>
          <w:rFonts w:ascii="TH SarabunPSK" w:hAnsi="TH SarabunPSK" w:cs="TH SarabunPSK"/>
          <w:sz w:val="32"/>
          <w:szCs w:val="32"/>
          <w:cs/>
        </w:rPr>
        <w:tab/>
        <w:t>ตำแหน่ง  พนักงานจ้าง</w:t>
      </w:r>
    </w:p>
    <w:p w:rsidR="00F17C31" w:rsidRDefault="0090262E" w:rsidP="0090262E">
      <w:pPr>
        <w:tabs>
          <w:tab w:val="left" w:pos="1134"/>
        </w:tabs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11</w:t>
      </w:r>
    </w:p>
    <w:p w:rsidR="00F17C31" w:rsidRDefault="00F17C31" w:rsidP="00F17C3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lastRenderedPageBreak/>
        <w:t>องค์การบริหารส่วนตำบล</w:t>
      </w:r>
      <w:r w:rsidR="00DC29CC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ศรีมหาโพธิ</w:t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แบ่งโครงสร้างการบริหารงานออกเป็น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๑  สำนัก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กับอีก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ส่วนราชการ โดยมีภาระกิจการบริหารงาน   ดังนี้</w:t>
      </w:r>
    </w:p>
    <w:p w:rsidR="00F17C31" w:rsidRDefault="00F17C31" w:rsidP="00F17C31">
      <w:pPr>
        <w:ind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๑. สำนักปลัดองค์การบริหารส่วนตำบล</w:t>
      </w:r>
    </w:p>
    <w:p w:rsidR="00F17C31" w:rsidRDefault="00F17C31" w:rsidP="00F17C31">
      <w:pPr>
        <w:ind w:left="568"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มีภาระหน้าที่เกี่ยวกับงานธุรการสารบรรณการจัดทำแผนพัฒนาตำบล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การจัดทำร่าง</w:t>
      </w:r>
    </w:p>
    <w:p w:rsidR="00F17C31" w:rsidRDefault="00F17C31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ข้อบังคับ  การจัดทำทะเบียนคณะผู้บริหาร  สมาชิก  อบต. การดำเนินการตามนโยบายของรัฐบาล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แผนพัฒนาเศรษฐกิจ การให้คำแนะนำปรึกษางานใน หน้าที่และความรับผิดชอบการปกครองบังคับบัญชา พนักงานส่วนตำบลและพนักงานจ้างการบริหารงานบุคคลของ  อบต. ทั้งหมด การดำเนินการเกี่ยวกับการอนุญาตต่างๆและปฏิบัติหน้าที่อื่นที่เกี่ยวข้อง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แบ่งส่วนราชการออกเป็น  ๔  งาน  คือ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๑.๑ งานบริหารทั่วไป  มีหน้าที่ความรับผิดชอบ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งานสารบรรณ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งานอำนวยการและข้อมูลข่าวสาร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งานบริหารงานบุคคล</w:t>
      </w:r>
    </w:p>
    <w:p w:rsidR="00F17C31" w:rsidRDefault="00F17C31" w:rsidP="002F3D38">
      <w:pPr>
        <w:ind w:left="2160" w:firstLine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งานเลือกตั้งและทะเบียนข้อมูล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งานตรวจสอบภายใน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งานควบคุมและส่งเสริมการท่องเที่ยว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งานรัฐพิธี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๑.๒ งานนโยบายและแผน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งานนโยบายและแผนพัฒนา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งานวิชาการ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งานงบประมาณ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งานข้อมูลและประชาสัมพันธ์  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๑.๓ งานกฎหมายและคดี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งานกฎหมายและนิติกรรม</w:t>
      </w:r>
    </w:p>
    <w:p w:rsidR="00F17C31" w:rsidRDefault="00F17C31" w:rsidP="00DC29CC">
      <w:pPr>
        <w:ind w:left="2728" w:firstLine="152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งานการดำเนินการทางคดีและศาลปกครอง</w:t>
      </w:r>
    </w:p>
    <w:p w:rsidR="00DC29CC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งานร้องเรียนร้องทุกข์และอุทธรณ์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งานระเบียบการคลัง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งานข้อบัญญัติ อบต.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๑.๔ งานป้องกันและบรรเทาสาธารณภัย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งานอำนวยการ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งานป้องกัน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งานช่วยเหลือฟื้นฟู</w:t>
      </w:r>
    </w:p>
    <w:p w:rsidR="002F3D38" w:rsidRDefault="0090262E" w:rsidP="0090262E">
      <w:pPr>
        <w:ind w:left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12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๑.๕ งานกิจการสภา</w:t>
      </w:r>
      <w:r w:rsidR="00447ED0"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อบต.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lastRenderedPageBreak/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งานระเบียบข้อบังคับประชุม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งานการประชุม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งานอำนวยการและประสานงาน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๒. ส่วนการคลัง</w:t>
      </w:r>
    </w:p>
    <w:p w:rsidR="00F17C31" w:rsidRDefault="00F17C31" w:rsidP="00F17C31">
      <w:pPr>
        <w:ind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   </w:t>
      </w:r>
      <w:r w:rsidR="00DC29CC"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มีภาระหน้าที่เกี่ยวกับการจัดทำบัญชีและทะเบียนรับ-จ่ายเงินทุกประเภท งานเกี่ยวกับการเงินการเบิกจ่ายเงินการเก็บรักษาเงิน  การนำส่งเงิน  การฝากเงิน  การตรวจเงินอบต. รวบรวมสถิติเงินได้ประเภทต่าง ๆ การเบิกตัดปี  การขยายเวลาเบิกจ่ายงบประมาณ  การหักภาษีและนำส่งเงินคงเหลือ   ประจำวัน  การรับจ่ายและจ่ายขาดเงินสะสมของอบต. การยืมเงินทดรองราชการ  การจัดหาผลประโยชน์จากสิ่งก่อสร้างและทรัพย์สินของอบต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 การเร่งรัดใบสำคัญและเงินยืม ค้างชำระการจัดเก็บภาษี การประเมินภาษี การเร่งรัดจัดเก็บรายได้ การพัฒนารายได้การออกใบอนุญาตและค่าธรรมเนียมต่างๆและปฏิบัติหน้าที่อื่นที่เกี่ยวข้องแบ่งส่วนราชการภายในออกเป็น ๔ งาน คือ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๒.๑ งานการเงิน มีหน้าที่ความรับผิดชอบ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งานรับเงิน - เบิกจ่ายเงิน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งานจัดทำฎีกาเบิกจ่ายเงิน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งานเก็บรักษาเงิน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๒.๒ งานบัญชี  มีหน้าที่ความรับผิดชอบ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งานการบัญชี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งานทะเบียนคุมการเบิกจ่าย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งานงบการเงินและงบทดลอง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งานงบแสดงฐานะทางการเงิน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๒.๓ งานพัฒนาและจัดเก็บรายได้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proofErr w:type="gramStart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งานภาษีอากร  ค่าธรรมเนียมและค่าเช่า</w:t>
      </w:r>
      <w:proofErr w:type="gramEnd"/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งานพัฒนารายได้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งานควบคุมกิจการค้าและค่าปรับ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งานทะเบียนควบคุมและเร่งรัดรายได้</w:t>
      </w:r>
    </w:p>
    <w:p w:rsidR="00DC29CC" w:rsidRDefault="00DC29CC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๒.๔ งานทะเบียนทรัพย์สินและพัสดุ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งานทะเบียนทรัพย์สินและแผนที่ภาษี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งานพัสดุ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งานทะเบียนเบิกจ่ายวัสดุ ครุภัณฑ์และยานพาหนะ</w:t>
      </w:r>
    </w:p>
    <w:p w:rsidR="002F3D38" w:rsidRDefault="0090262E" w:rsidP="0090262E">
      <w:pPr>
        <w:ind w:left="720"/>
        <w:jc w:val="right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>13</w:t>
      </w:r>
    </w:p>
    <w:p w:rsidR="00F17C31" w:rsidRDefault="00F17C31" w:rsidP="00F17C31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๓. ส่วนโยธา</w:t>
      </w:r>
    </w:p>
    <w:p w:rsidR="00F17C31" w:rsidRDefault="00F17C31" w:rsidP="00F17C31">
      <w:pPr>
        <w:ind w:left="720"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มีภาระหน้าที่เกี่ยวกับการสำรวจออกแบบและจัดทำโครงการใช้เงินของอบต.การ</w:t>
      </w:r>
    </w:p>
    <w:p w:rsidR="00F17C31" w:rsidRDefault="00F17C31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lastRenderedPageBreak/>
        <w:t>อนุมัติเพื่อดำเนินการตามโครงการที่ตั้งจ่ายจากเงินรายได้ของอบต.งานบำรุงซ่อมแซม และจัดทำทะเบียนสิ่งก่อสร้าง ที่อยู่ในความรับผิดชอบของอบต.การให้คำแนะนำปรึกษาเกี่ยวกับการจัดทำโครงการและการออกแบบก่อสร้างแก่อบต.และหน่วยงานอื่นที่เกี่ยวข้อง  งานควบคุมอาคาร  การดูแล  ควบคุม ปรึกษา ซ่อมแซม  วัสดุ ครุภัณฑ์ และปฏิบัติหน้าที่อื่นที่เกี่ยวข้อง  แบ่งส่วนราชการภายในออกเป็น ๔ งาน คือ</w:t>
      </w:r>
    </w:p>
    <w:p w:rsidR="00F17C31" w:rsidRDefault="00F17C31" w:rsidP="00DC29CC">
      <w:pPr>
        <w:ind w:left="144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๓.๑ งานก่อสร้าง  มีหน้าที่ความรับผิดชอบ</w:t>
      </w:r>
    </w:p>
    <w:p w:rsidR="00F17C31" w:rsidRDefault="00F17C31" w:rsidP="00DC29CC">
      <w:pPr>
        <w:ind w:left="2160" w:firstLine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งานก่อสร้างสะพาน   </w:t>
      </w:r>
      <w:proofErr w:type="gramStart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เขื่อน  ทดน้ำ</w:t>
      </w:r>
      <w:proofErr w:type="gramEnd"/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งานระบบข้อมูลและแผนที่เส้นทางคมนาคม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งานบำรุงรักษาเครื่องจักรและยานพาหนะ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งานข้อมูลก่อสร้าง</w:t>
      </w:r>
    </w:p>
    <w:p w:rsidR="00F17C31" w:rsidRDefault="00F17C31" w:rsidP="00F17C31">
      <w:pPr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๓.๒ งานออกแบบและควบคุมอาคาร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งานประเมินราคา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งานควบคุมการก่อสร้างอาคาร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งานบริการข้อมูลและหลักเกณฑ์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งานออกแบบ</w:t>
      </w:r>
    </w:p>
    <w:p w:rsidR="00F17C31" w:rsidRDefault="00F17C31" w:rsidP="00DC29CC">
      <w:pPr>
        <w:ind w:left="1440" w:firstLine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๓.๓ งานประสานสาธารณูปโภค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งานประสานสาธารณูปโภคและกิจการประปา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งานระบายน้ำ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</w:r>
    </w:p>
    <w:p w:rsidR="00F17C31" w:rsidRDefault="00F17C31" w:rsidP="00DC29CC">
      <w:pPr>
        <w:ind w:left="2160" w:firstLine="720"/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งานจัดตกแต่งสถานที่</w:t>
      </w:r>
    </w:p>
    <w:p w:rsidR="00F17C31" w:rsidRDefault="00F17C31" w:rsidP="00F17C31">
      <w:pPr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</w:rPr>
        <w:t>๔. ส่วนการศึกษาศาสนาละวัฒนธรรม</w:t>
      </w:r>
    </w:p>
    <w:p w:rsidR="00F17C31" w:rsidRDefault="00F17C31" w:rsidP="00F17C31">
      <w:pPr>
        <w:ind w:left="720" w:firstLine="7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มีภาระหน้าที่เกี่ยวกับการปฏิบัติงานทางการศึกษาเกี่ยวกับการวิเคราะห์วิจัยและ</w:t>
      </w:r>
    </w:p>
    <w:p w:rsidR="00F17C31" w:rsidRDefault="00F17C31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พัฒนาหลักสูตร  การแนะแนวการวัดผลประเมินผลการพัฒนาตำราเรียน  การวางแผนการศึกษาของมาตรฐานการศึกษา  การจัดบริการส่งเสริมการศึกษา  การใช้เทคโนโลยีทางการศึกษาการเสนอแนะเกี่ยวกับการศึกษา</w:t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ส่งเสริมการวิจัยการวางโครงการสำรวจจัดเก็บข้อมูลสถิติการศึกษาเพื่อนำไปประกอบการพิจารณา กำหนดนโยบายแผนงานและแนวทางการปฏิบัติในการจัดการศึกษา  การเผยแพร่การศึกษาและปฏิบัติหน้าที่อื่นที่เกี่ยวข้องแบ่งส่วนราชการภายในออกเป็น ๒ งาน คือ</w:t>
      </w:r>
    </w:p>
    <w:p w:rsidR="00624067" w:rsidRDefault="00624067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24067" w:rsidRDefault="00624067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24067" w:rsidRDefault="00624067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0262E" w:rsidRDefault="0090262E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0262E" w:rsidRDefault="0090262E" w:rsidP="00F17C31">
      <w:pPr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0262E" w:rsidRDefault="0090262E" w:rsidP="0090262E">
      <w:pPr>
        <w:jc w:val="right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>14</w:t>
      </w:r>
    </w:p>
    <w:p w:rsidR="00F17C31" w:rsidRDefault="00F17C31" w:rsidP="00DC29CC">
      <w:pPr>
        <w:jc w:val="both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2F3D38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๔.๑ งานบริหารการศึกษา</w:t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งานบริหารวิชาการ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งานนิเทศการศึกษา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งานเทคโนโลยีทางการศึกษา</w:t>
      </w:r>
    </w:p>
    <w:p w:rsidR="00F17C31" w:rsidRDefault="00F17C31" w:rsidP="00DC29CC">
      <w:pPr>
        <w:ind w:left="1156" w:firstLine="284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งานลูกเสือและยุวกาชาด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๔.๒ งานส่งเสริมการศึกษา  ศาสนา และวัฒนธรรม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มีหน้าที่ความรับผิดชอบ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- </w:t>
      </w:r>
      <w:proofErr w:type="gramStart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งานห้องสมุด  </w:t>
      </w:r>
      <w:proofErr w:type="spellStart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พิพิทธ</w:t>
      </w:r>
      <w:proofErr w:type="spellEnd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ภัณฑ์</w:t>
      </w:r>
      <w:proofErr w:type="gramEnd"/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 และเครือข่ายทางการศึกษา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งานกิจการศาสนา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งานส่งเสริมประเพณี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งานกิจการเด็กและเยาวชน</w:t>
      </w:r>
    </w:p>
    <w:p w:rsidR="00F17C31" w:rsidRDefault="00F17C31" w:rsidP="00F17C31">
      <w:pPr>
        <w:ind w:left="720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งานกีฬาและนันทนาการ</w:t>
      </w: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90262E" w:rsidP="0090262E">
      <w:pPr>
        <w:jc w:val="right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</w:rPr>
        <w:t>15</w:t>
      </w:r>
    </w:p>
    <w:p w:rsidR="00624067" w:rsidRDefault="00624067" w:rsidP="0090262E">
      <w:pPr>
        <w:jc w:val="right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17C31" w:rsidRDefault="00F17C31" w:rsidP="00F17C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๓</w:t>
      </w:r>
    </w:p>
    <w:p w:rsidR="00F17C31" w:rsidRDefault="00F17C31" w:rsidP="00F17C31">
      <w:pPr>
        <w:pStyle w:val="ac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วิเคราะห์ศักยภาพและการพัฒนาท้องถิ่น</w:t>
      </w:r>
    </w:p>
    <w:p w:rsidR="00F17C31" w:rsidRDefault="00F17C31" w:rsidP="00F17C3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หลักและแนวคิดในการจัดทำแผนพัฒนาท้องถิ่น</w:t>
      </w:r>
    </w:p>
    <w:p w:rsidR="00F17C31" w:rsidRDefault="00F17C31" w:rsidP="00F17C31">
      <w:pPr>
        <w:pStyle w:val="3"/>
        <w:tabs>
          <w:tab w:val="left" w:pos="1418"/>
        </w:tabs>
        <w:spacing w:before="24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  <w:cs/>
        </w:rPr>
        <w:tab/>
        <w:t>ประเทศไทยได้มีแผนพัฒนาเศรษฐกิจและสังคมแห่งชาติมาแล้ว ๑๐ ฉบับ  และปัจจุบันกำลังเข้าอยู่ในช่วงแผนพัฒนาเศรษฐกิจและสังคมแห่งชาติฉบับที่ ๑๑</w:t>
      </w:r>
    </w:p>
    <w:p w:rsidR="00F17C31" w:rsidRDefault="00F17C31" w:rsidP="00F17C31">
      <w:pPr>
        <w:pStyle w:val="3"/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  <w:cs/>
        </w:rPr>
        <w:tab/>
        <w:t>แผนพัฒนาเศรษฐกิจและสังคมแห่งชาติ  ฉบับที่ ๙  (พ.ศ. ๒๕๔๕</w:t>
      </w:r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</w:rPr>
        <w:t xml:space="preserve"> – </w:t>
      </w:r>
      <w:r>
        <w:rPr>
          <w:rFonts w:ascii="TH SarabunPSK" w:hAnsi="TH SarabunPSK" w:cs="TH SarabunPSK" w:hint="cs"/>
          <w:b w:val="0"/>
          <w:bCs w:val="0"/>
          <w:color w:val="000000"/>
          <w:spacing w:val="-6"/>
          <w:sz w:val="32"/>
          <w:szCs w:val="32"/>
          <w:u w:val="none"/>
          <w:cs/>
        </w:rPr>
        <w:t>๒๕๔๙ ) เป็นแผนที่ได้อัญเชิญแนว</w:t>
      </w:r>
      <w:r>
        <w:rPr>
          <w:rFonts w:ascii="TH SarabunPSK" w:hAnsi="TH SarabunPSK" w:cs="TH SarabunPSK"/>
          <w:b w:val="0"/>
          <w:bCs w:val="0"/>
          <w:color w:val="000000"/>
          <w:spacing w:val="-10"/>
          <w:sz w:val="32"/>
          <w:szCs w:val="32"/>
          <w:u w:val="none"/>
          <w:cs/>
        </w:rPr>
        <w:t>ปรัชญาเศรษฐกิจพอเพียง  ตามพระราชดำรัสของพระบาทสมเด็จพระเจ้าอยู่หัว  มาเป็นปรัชญานำทางในการพัฒนา</w:t>
      </w:r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  <w:cs/>
        </w:rPr>
        <w:t>และบริหารประเทศ  โดยยึดหลักทางสายกลาง  เพื่อให้ประเทศรอดพ้นจากวิกฤต  สามารถดำรงอยู่ได้อย่างมั่นคง</w:t>
      </w:r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  <w:cs/>
        </w:rPr>
        <w:t>และนำไปสู่การพัฒนาที่สมดุล  มีคุณภาพและยั่งยืนภายใต้กระแสโลกา</w:t>
      </w:r>
      <w:proofErr w:type="spellStart"/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  <w:cs/>
        </w:rPr>
        <w:t>ภิวั</w:t>
      </w:r>
      <w:proofErr w:type="spellEnd"/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  <w:cs/>
        </w:rPr>
        <w:t>ตน์และสถานการณ์เปลี่ยนแปลงต่าง ๆ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  <w:cs/>
        </w:rPr>
        <w:t>ควบคู่ไปกับกระบวน</w:t>
      </w:r>
      <w:proofErr w:type="spellStart"/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  <w:cs/>
        </w:rPr>
        <w:t>ทรรศน์</w:t>
      </w:r>
      <w:proofErr w:type="spellEnd"/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  <w:cs/>
        </w:rPr>
        <w:t xml:space="preserve">การพัฒนาแบบบูรณการเป็นองค์รวมที่มี </w:t>
      </w:r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</w:rPr>
        <w:t>“</w:t>
      </w:r>
      <w:r>
        <w:rPr>
          <w:rFonts w:ascii="TH SarabunPSK" w:hAnsi="TH SarabunPSK" w:cs="TH SarabunPSK" w:hint="cs"/>
          <w:b w:val="0"/>
          <w:bCs w:val="0"/>
          <w:color w:val="000000"/>
          <w:spacing w:val="-4"/>
          <w:sz w:val="32"/>
          <w:szCs w:val="32"/>
          <w:u w:val="none"/>
          <w:cs/>
        </w:rPr>
        <w:t>คนเป็นศูนย์กลางการพัฒนา</w:t>
      </w:r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</w:rPr>
        <w:t>”</w:t>
      </w:r>
      <w:r>
        <w:rPr>
          <w:rFonts w:ascii="TH SarabunPSK" w:hAnsi="TH SarabunPSK" w:cs="TH SarabunPSK" w:hint="cs"/>
          <w:b w:val="0"/>
          <w:bCs w:val="0"/>
          <w:color w:val="000000"/>
          <w:spacing w:val="-4"/>
          <w:sz w:val="32"/>
          <w:szCs w:val="32"/>
          <w:u w:val="none"/>
          <w:cs/>
        </w:rPr>
        <w:t xml:space="preserve"> ต่อเนื่องจากแผน พัฒนาฯ ฉบับที่ ๘  ผลการพัฒนาประเทศในระยะแผนพัฒนาฯ ฉบับที่ ๙ สรุปได้ว่า  ประสบความสำเร็จ</w:t>
      </w:r>
      <w:r>
        <w:rPr>
          <w:rFonts w:ascii="TH SarabunPSK" w:hAnsi="TH SarabunPSK" w:cs="TH SarabunPSK"/>
          <w:b w:val="0"/>
          <w:bCs w:val="0"/>
          <w:color w:val="000000"/>
          <w:spacing w:val="-6"/>
          <w:sz w:val="32"/>
          <w:szCs w:val="32"/>
          <w:u w:val="none"/>
          <w:cs/>
        </w:rPr>
        <w:t>ที่น่าพอใจ  เศรษฐกิจของประเทศขยายตัวได้อย่างต่อเนื่องในอัตราเฉลี่ยร้อยละ ๕.๗ ต่อปี  เสถียรภาพทางเศรษฐกิจปรับตัวสู่ความมั่นคง  ความยากจนลดลง  ขณะเดียวกันระดับคุณภาพชีวิตของประชาชนดีขึ้นมาก  อันเนื่องมาจาก</w:t>
      </w:r>
      <w:r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u w:val="none"/>
          <w:cs/>
        </w:rPr>
        <w:t>การดำเนิน การเสริมสร้างสุขภาพอนามัย การมีหลักประกันสุขภาพที่มีการปรับปรุงทั้งด้านปริมาณและคุณภาพ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none"/>
          <w:cs/>
        </w:rPr>
        <w:t xml:space="preserve"> โดยครอบคลุมคนส่วนใหญ่ของประเทศ  และการลดลงของปัญหายาเสพติด</w:t>
      </w:r>
    </w:p>
    <w:p w:rsidR="00F17C31" w:rsidRDefault="00F17C31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 xml:space="preserve">แผนพัฒนาเศรษฐกิจและสังคมแห่งชาติฉบับที่ ๑๐  (พ.ศ. ๒๕๕๐ </w:t>
      </w:r>
      <w:r>
        <w:rPr>
          <w:rFonts w:ascii="TH SarabunPSK" w:hAnsi="TH SarabunPSK" w:cs="TH SarabunPSK"/>
          <w:color w:val="000000"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๒๕๕๔) ประเทศไทยยังต้อง</w:t>
      </w:r>
      <w:r>
        <w:rPr>
          <w:rFonts w:ascii="TH SarabunPSK" w:hAnsi="TH SarabunPSK" w:cs="TH SarabunPSK" w:hint="cs"/>
          <w:color w:val="000000"/>
          <w:spacing w:val="-2"/>
          <w:cs/>
        </w:rPr>
        <w:t>เผชิญกับการเปลี่ยนแปลงที่สำคัญในหลายบริบท  ทั้งที่เป็นโอกาสและข้อจำกัดต่อการพัฒนาประเทศ จึงต้อง</w:t>
      </w:r>
      <w:r>
        <w:rPr>
          <w:rFonts w:ascii="TH SarabunPSK" w:hAnsi="TH SarabunPSK" w:cs="TH SarabunPSK" w:hint="cs"/>
          <w:color w:val="000000"/>
          <w:spacing w:val="-4"/>
          <w:cs/>
        </w:rPr>
        <w:t>มีการเตรียมความพร้อมของคนและระบบให้มีภูมิคุ้มกัน  พร้อมรับการเปลี่ยนแปลงและผลกระทบที่อาจเกิดขึ้น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โดยยังคงอัญเชิญ </w:t>
      </w:r>
      <w:r>
        <w:rPr>
          <w:rFonts w:ascii="TH SarabunPSK" w:hAnsi="TH SarabunPSK" w:cs="TH SarabunPSK"/>
          <w:color w:val="000000"/>
          <w:spacing w:val="-6"/>
        </w:rPr>
        <w:t>“</w:t>
      </w:r>
      <w:r>
        <w:rPr>
          <w:rFonts w:ascii="TH SarabunPSK" w:hAnsi="TH SarabunPSK" w:cs="TH SarabunPSK" w:hint="cs"/>
          <w:color w:val="000000"/>
          <w:spacing w:val="-6"/>
          <w:cs/>
        </w:rPr>
        <w:t>ปรัชญาเศรษฐกิจพอเพียง</w:t>
      </w:r>
      <w:r>
        <w:rPr>
          <w:rFonts w:ascii="TH SarabunPSK" w:hAnsi="TH SarabunPSK" w:cs="TH SarabunPSK"/>
          <w:color w:val="000000"/>
          <w:spacing w:val="-6"/>
        </w:rPr>
        <w:t>”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มาเป็นแนวทางปฏิบัติในการพัฒนาแบบบูรณาการเป็นองค์รวมที่มี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spacing w:val="-6"/>
        </w:rPr>
        <w:t>“</w:t>
      </w:r>
      <w:r>
        <w:rPr>
          <w:rFonts w:ascii="TH SarabunPSK" w:hAnsi="TH SarabunPSK" w:cs="TH SarabunPSK" w:hint="cs"/>
          <w:color w:val="000000"/>
          <w:spacing w:val="-6"/>
          <w:cs/>
        </w:rPr>
        <w:t>คนเป็นศูนย์กลางการพัฒนา</w:t>
      </w:r>
      <w:r>
        <w:rPr>
          <w:rFonts w:ascii="TH SarabunPSK" w:hAnsi="TH SarabunPSK" w:cs="TH SarabunPSK"/>
          <w:color w:val="000000"/>
          <w:spacing w:val="-6"/>
        </w:rPr>
        <w:t>”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ต่อเนื่องจากแผนพัฒนาฯ ฉบับที่ ๘  และแผนพัฒนาฯ ฉบับที่ ๙ และให้ความสำคัญ</w:t>
      </w:r>
      <w:r>
        <w:rPr>
          <w:rFonts w:ascii="TH SarabunPSK" w:hAnsi="TH SarabunPSK" w:cs="TH SarabunPSK" w:hint="cs"/>
          <w:color w:val="000000"/>
          <w:spacing w:val="-4"/>
          <w:cs/>
        </w:rPr>
        <w:t>ต่อการรวมพลังสังคมจากทุกภาคส่วนให้มีส่วนร่วมดำเนินการในทุกขั้นตอนของแผนฯ พร้อมทั้งสร้างเครือข่าย</w:t>
      </w:r>
      <w:r>
        <w:rPr>
          <w:rFonts w:ascii="TH SarabunPSK" w:hAnsi="TH SarabunPSK" w:cs="TH SarabunPSK" w:hint="cs"/>
          <w:color w:val="000000"/>
          <w:spacing w:val="2"/>
          <w:cs/>
        </w:rPr>
        <w:t>การขับเคลื่อนยุทธศาสตร์การพัฒนาสู่การปฏิบัติ  รวมทั้งการติดตามตรวจสอบผลการดำเนินงานตามแผน</w:t>
      </w:r>
      <w:r>
        <w:rPr>
          <w:rFonts w:ascii="TH SarabunPSK" w:hAnsi="TH SarabunPSK" w:cs="TH SarabunPSK" w:hint="cs"/>
          <w:color w:val="000000"/>
          <w:cs/>
        </w:rPr>
        <w:t>อย่างต่อเนื่อง</w:t>
      </w:r>
    </w:p>
    <w:p w:rsidR="00F17C31" w:rsidRDefault="00F17C31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แผนพัฒนาเศรษฐกิจและสังคมแห่งชาติฉบับที่ ๑๑ (พ.ศ. ๒๕๕๕ </w:t>
      </w:r>
      <w:r>
        <w:rPr>
          <w:rFonts w:ascii="TH SarabunPSK" w:hAnsi="TH SarabunPSK" w:cs="TH SarabunPSK" w:hint="cs"/>
          <w:color w:val="000000"/>
        </w:rPr>
        <w:t xml:space="preserve">– </w:t>
      </w:r>
      <w:r>
        <w:rPr>
          <w:rFonts w:ascii="TH SarabunPSK" w:hAnsi="TH SarabunPSK" w:cs="TH SarabunPSK" w:hint="cs"/>
          <w:color w:val="000000"/>
          <w:cs/>
        </w:rPr>
        <w:t xml:space="preserve">๒๕๕๙ ) มีความต่อเนื่องจากแนวคิดของแผนพัฒนาฯ ฉบับที่ ๘ </w:t>
      </w:r>
      <w:r>
        <w:rPr>
          <w:rFonts w:ascii="TH SarabunPSK" w:hAnsi="TH SarabunPSK" w:cs="TH SarabunPSK" w:hint="cs"/>
          <w:color w:val="000000"/>
        </w:rPr>
        <w:t xml:space="preserve">– </w:t>
      </w:r>
      <w:r>
        <w:rPr>
          <w:rFonts w:ascii="TH SarabunPSK" w:hAnsi="TH SarabunPSK" w:cs="TH SarabunPSK" w:hint="cs"/>
          <w:color w:val="000000"/>
          <w:cs/>
        </w:rPr>
        <w:t xml:space="preserve">๑๐  โดยยังคงยึดหลัก </w:t>
      </w:r>
      <w:r>
        <w:rPr>
          <w:rFonts w:ascii="TH SarabunPSK" w:hAnsi="TH SarabunPSK" w:cs="TH SarabunPSK" w:hint="cs"/>
          <w:color w:val="000000"/>
        </w:rPr>
        <w:t>“</w:t>
      </w:r>
      <w:r>
        <w:rPr>
          <w:rFonts w:ascii="TH SarabunPSK" w:hAnsi="TH SarabunPSK" w:cs="TH SarabunPSK" w:hint="cs"/>
          <w:color w:val="000000"/>
          <w:cs/>
        </w:rPr>
        <w:t>ปรัชญาของเศรษฐกิจพอเพียง</w:t>
      </w:r>
      <w:r>
        <w:rPr>
          <w:rFonts w:ascii="TH SarabunPSK" w:hAnsi="TH SarabunPSK" w:cs="TH SarabunPSK" w:hint="cs"/>
          <w:color w:val="000000"/>
        </w:rPr>
        <w:t>”</w:t>
      </w:r>
      <w:r>
        <w:rPr>
          <w:rFonts w:ascii="TH SarabunPSK" w:hAnsi="TH SarabunPSK" w:cs="TH SarabunPSK" w:hint="cs"/>
          <w:color w:val="000000"/>
          <w:cs/>
        </w:rPr>
        <w:t xml:space="preserve"> และ </w:t>
      </w:r>
      <w:r>
        <w:rPr>
          <w:rFonts w:ascii="TH SarabunPSK" w:hAnsi="TH SarabunPSK" w:cs="TH SarabunPSK" w:hint="cs"/>
          <w:color w:val="000000"/>
        </w:rPr>
        <w:t>“</w:t>
      </w:r>
      <w:r>
        <w:rPr>
          <w:rFonts w:ascii="TH SarabunPSK" w:hAnsi="TH SarabunPSK" w:cs="TH SarabunPSK" w:hint="cs"/>
          <w:color w:val="000000"/>
          <w:cs/>
        </w:rPr>
        <w:t>คนเป็นศูนย์กลางของการพัฒนา</w:t>
      </w:r>
      <w:r>
        <w:rPr>
          <w:rFonts w:ascii="TH SarabunPSK" w:hAnsi="TH SarabunPSK" w:cs="TH SarabunPSK" w:hint="cs"/>
          <w:color w:val="000000"/>
        </w:rPr>
        <w:t xml:space="preserve">”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 w:hint="cs"/>
          <w:color w:val="000000"/>
        </w:rPr>
        <w:t>“</w:t>
      </w:r>
      <w:r>
        <w:rPr>
          <w:rFonts w:ascii="TH SarabunPSK" w:hAnsi="TH SarabunPSK" w:cs="TH SarabunPSK" w:hint="cs"/>
          <w:color w:val="000000"/>
          <w:cs/>
        </w:rPr>
        <w:t>สร้างสมดุลการพัฒนา</w:t>
      </w:r>
      <w:r>
        <w:rPr>
          <w:rFonts w:ascii="TH SarabunPSK" w:hAnsi="TH SarabunPSK" w:cs="TH SarabunPSK" w:hint="cs"/>
          <w:color w:val="000000"/>
        </w:rPr>
        <w:t xml:space="preserve">” </w:t>
      </w:r>
      <w:r>
        <w:rPr>
          <w:rFonts w:ascii="TH SarabunPSK" w:hAnsi="TH SarabunPSK" w:cs="TH SarabunPSK" w:hint="cs"/>
          <w:color w:val="000000"/>
          <w:cs/>
        </w:rPr>
        <w:t>ในทุกมิติ แต่การประยุกต์ใช้แนวคิดดังกล่าว และสร้างความมั่นใจว่าการพัฒนาจะเป็นไปในแนวทางที่ยั่งยืน  และสร้างความสุขให้กับคนไทย  จำเป็นต้องพิจารณาการเปลี่ยนแปลงทั้งภายในและภายนอกประเทศอย่างรอบด้านและวางจุดยืนในการพัฒนาระยะยาว</w:t>
      </w:r>
    </w:p>
    <w:p w:rsidR="00624067" w:rsidRDefault="00624067" w:rsidP="00624067">
      <w:pPr>
        <w:jc w:val="right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eastAsia="Angsana New" w:hAnsi="TH SarabunPSK" w:cs="TH SarabunPSK"/>
          <w:color w:val="000000"/>
          <w:sz w:val="32"/>
          <w:szCs w:val="32"/>
        </w:rPr>
        <w:t>16</w:t>
      </w:r>
    </w:p>
    <w:p w:rsidR="00624067" w:rsidRDefault="00624067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lastRenderedPageBreak/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ยุทธศาสตร์การพัฒนาประเทศตามแผนพัฒนาเศรษฐกิจและสังคมแห่งชาติฉบับที่ ๑๑</w:t>
      </w:r>
    </w:p>
    <w:p w:rsidR="00F17C31" w:rsidRDefault="00F17C31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การพัฒนาประเทศให้มั่นคง สังคมสงบสันติ  และประชาชนดำรงชีวิตอย่างมีความสุข  ภายใต้กระแสการเปลี่ยนแปลงทั้งภายในและภายนอกที่คาดการณ์ได้ยากและมีแนวโน้มรุนแรงทั้งการเมืองในประเทศ วิกฤตเศรษฐกิจที่เกิดขึ้นบ่อยครั้งและส่งผลกระทบวงกว้าง ทิศทางการพัฒนาประเทศในระยะแผนพัฒนาฯ ฉบับที่  ๑๑  จึงต้องเร่งสร้างภูมิคุ้มกันทั้งเพื่อป้องกันปัจจัยเสี่ยงต่างๆ  และเสริมรากฐานของประเทศด้านต่างๆ ให้เข้มแข็ง  รวมทั้งสร้างโอกาสให้ประเทศสามารถเจริญก้าวหน้าต่อไป  โดยให้ความสำคัญกับยุทธศาสตร์ที่มีลำดับความสำคัญสูง  ในมิติสังคมเน้นการเสริมสร้างคุณธรรม  จริยธรรม  การลดความเลื่อมล้ำในสังคม  การพัฒนาการศึกษาที่เชื่อมโยงไปสู่การเป็นเศรษฐกิจสร้างสรรค์  ส่วนมิติเศรษฐกิจมุ่งปรับโครงสร้างการผลิตให้มีคุณภาพ  การลงทุนที่มีประสิทธิภาพและการพัฒนาศักยภาพแรงงานให้สามารถเพิ่มรายได้สูงขึ้น  และยกระดับเป็นชนชั้น</w:t>
      </w:r>
    </w:p>
    <w:p w:rsidR="00F17C31" w:rsidRDefault="00F17C31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กลาง  ขณะที่มิติทรัพยากรธรรมชาติและสิ่งแวดล้อม  เน้นการบริหารจัดการทรัพยากรธรรมชาติและสิ่งแวดล้อมอย่างยั่งยืน  ภายใต้ยุทธศาสตร์การพัฒนาที่สำคัญ  ๖ ยุทธศาสตร์  ดังนี้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cs/>
        </w:rPr>
        <w:t>ยุทธศาสตร์การสร้างความเป็นธรรมในสังคม</w:t>
      </w:r>
    </w:p>
    <w:p w:rsidR="00F17C31" w:rsidRDefault="00F17C31" w:rsidP="00F17C31">
      <w:pPr>
        <w:pStyle w:val="a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๑. การสร้างความมั่นคงทางเศรษฐกิจและสังคมให้ทุกคนในสังคมไทยสามารถจัดการความเสี่ยงและสร้างโอกาสในชีวิตให้แก่ตนเอง</w:t>
      </w:r>
    </w:p>
    <w:p w:rsidR="00F17C31" w:rsidRDefault="00F17C31" w:rsidP="00F17C31">
      <w:pPr>
        <w:pStyle w:val="a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๒. สร้างโอกาสให้ทุกคนเข้าถึงบริการทางสังคมตามสิทธิพึงมีพึงได้  เน้นการสร้างภูมิคุ้มกันระดับปัจเจกและสร้างการมีส่วนร่วมในกระบวนการตัดสินใจในการพัฒนาประเทศ</w:t>
      </w:r>
    </w:p>
    <w:p w:rsidR="00F17C31" w:rsidRDefault="00F17C31" w:rsidP="00F17C31">
      <w:pPr>
        <w:pStyle w:val="a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๓. การเสริมสร้างพลังให้ทุกภาคส่วนสามารถเพิ่มทางเลือกการใช้ชีวิตในสังคมและสร้างการมีส่วนร่วมในเชิงเศรษฐกิจ  สังคม  และการเมืองได้อย่างมีคุณค่าและศักดิ์ศรี</w:t>
      </w:r>
    </w:p>
    <w:p w:rsidR="00F17C31" w:rsidRDefault="00F17C31" w:rsidP="00F17C31">
      <w:pPr>
        <w:pStyle w:val="a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๔. เสริมสร้างความสัมพันธ์ของคนในสังคมให้แน่น</w:t>
      </w:r>
      <w:proofErr w:type="spellStart"/>
      <w:r>
        <w:rPr>
          <w:rFonts w:ascii="TH SarabunPSK" w:hAnsi="TH SarabunPSK" w:cs="TH SarabunPSK"/>
          <w:color w:val="000000"/>
          <w:cs/>
        </w:rPr>
        <w:t>แฟ้น</w:t>
      </w:r>
      <w:proofErr w:type="spellEnd"/>
      <w:r>
        <w:rPr>
          <w:rFonts w:ascii="TH SarabunPSK" w:hAnsi="TH SarabunPSK" w:cs="TH SarabunPSK"/>
          <w:color w:val="000000"/>
          <w:cs/>
        </w:rPr>
        <w:t>เป็นน้ำหนึ่งใจเดียวกัน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       ยุทธศาสตร์การพัฒนาคนสู่สังคมแห่งการเรียนรู้ตลอดชีวิตอย่างยั่งยืน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๑. การส่งเสริมคนไทยให้มีการเกิดที่มีคุณภาพ  มีการกระจายที่สอดคล้องกับศักยภาพและโอกาสของพื้นที่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๒. พัฒนาคุณภาพคนไทยให้มีภูมิคุ้มกันต่อการเปลี่ยนแปลงและการพัฒนาประเทศในอนาคต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๓. ส่งเสริมการเรียนรู้ตลอดชีวิต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๔. เสริมสร้างค่านิยมที่ดีและวัฒนธรรมไทยที่ดีมาขับเคลื่อนกระบวนการการพัฒนาทางเศรษฐกิจและสังคมของประเทศไทย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cs/>
        </w:rPr>
        <w:t>ยุทธศาสตร์การสร้างความสมดุลและมั่นคงของอาหารและพลังงาน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๑. พัฒนาทรัพยากรธรรมชาติที่เป็นฐานการผลิตภาคเกษตรให้เข้มแข็งและยั่งยืน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๒. เพิ่มประสิทธิภาพการผลิตภาคเกษตรและสร้างมูลค่า</w:t>
      </w:r>
    </w:p>
    <w:p w:rsidR="0090262E" w:rsidRDefault="0090262E" w:rsidP="0090262E">
      <w:pPr>
        <w:pStyle w:val="ae"/>
        <w:tabs>
          <w:tab w:val="left" w:pos="1440"/>
        </w:tabs>
        <w:ind w:firstLine="0"/>
        <w:jc w:val="righ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17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lastRenderedPageBreak/>
        <w:tab/>
        <w:t>๓. สร้างความมั่นคงในอาชีพและรายได้ให้แก่เกษตรกร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๔. สร้างความมั่นคงด้านอาหารและพลังงานในระดับครัวเรือนและชุมชน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๕. สร้างความมั่นคงด้านพลังงานเพื่อสนับสนุนการพัฒนาประเทศและความเข้มแข็งภาคเกษตร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๖. ปรับระบบการบริหารจัดการภาครัฐเพื่อเสริมสร้างความสมดุลด้านอาหารและพลังงาน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</w:t>
      </w:r>
      <w:r>
        <w:rPr>
          <w:rFonts w:ascii="TH SarabunPSK" w:hAnsi="TH SarabunPSK" w:cs="TH SarabunPSK"/>
          <w:b/>
          <w:bCs/>
          <w:color w:val="000000"/>
          <w:cs/>
        </w:rPr>
        <w:t>ยุทธศาสตร์การสร้างเศรษฐกิจฐานความรู้และการสร้างปัจจัยแวดล้อม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๑. พัฒนาอุตสาหกรรมการเกษตร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๒. พัฒนาภาคอุตสาหกรรม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๓. พัฒนาภาคบริการ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๔. พัฒนากลุ่มสินค้าเศรษฐกิจสร้างสรรค์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๕. พัฒนาภาคการค้าและการลงทุน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๖. พัฒนาวิทยาศาสตร์  เทคโนโลยี  วิจัยและนวัตกรรม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๗. พัฒนาโครงสร้างพื้นฐานและระบบ</w:t>
      </w:r>
      <w:proofErr w:type="spellStart"/>
      <w:r>
        <w:rPr>
          <w:rFonts w:ascii="TH SarabunPSK" w:hAnsi="TH SarabunPSK" w:cs="TH SarabunPSK"/>
          <w:color w:val="000000"/>
          <w:cs/>
        </w:rPr>
        <w:t>โล</w:t>
      </w:r>
      <w:proofErr w:type="spellEnd"/>
      <w:r>
        <w:rPr>
          <w:rFonts w:ascii="TH SarabunPSK" w:hAnsi="TH SarabunPSK" w:cs="TH SarabunPSK"/>
          <w:color w:val="000000"/>
          <w:cs/>
        </w:rPr>
        <w:t>จิสติ</w:t>
      </w:r>
      <w:proofErr w:type="spellStart"/>
      <w:r>
        <w:rPr>
          <w:rFonts w:ascii="TH SarabunPSK" w:hAnsi="TH SarabunPSK" w:cs="TH SarabunPSK"/>
          <w:color w:val="000000"/>
          <w:cs/>
        </w:rPr>
        <w:t>กส์</w:t>
      </w:r>
      <w:proofErr w:type="spellEnd"/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๘. ปฏิรูปกฎหมายเศรษฐกิจ  และกฎ  ระเบียบต่างๆ ให้เอื้อประโยชน์ต่อการประกอบธุรกิจอย่างเป็นธรรม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</w:t>
      </w:r>
      <w:r>
        <w:rPr>
          <w:rFonts w:ascii="TH SarabunPSK" w:hAnsi="TH SarabunPSK" w:cs="TH SarabunPSK"/>
          <w:b/>
          <w:bCs/>
          <w:color w:val="000000"/>
          <w:cs/>
        </w:rPr>
        <w:t>ยุทธศาสตร์การสร้างความเชื่อมโยงทางเศรษฐกิจและความมั่นคงในภูมิภาค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๑. ขยายความร่วมมือภายใต้กรอบความร่วมมือต่างๆ  และความเป็นหุ้นส่วนกับประเทศคู่ค้าของไทยในภูมิภาคต่างๆ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๒. เสริมสร้างความเข้มแข็งของกลไกการพัฒนาระดับพื้นที่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๓. พัฒนาฐานลงทุนเพื่อเพิ่มขีดความสามารถในการแข่งขันในภูมิภาค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๔. ป้องกันภัยจากการก่อการร้ายและอาชญากรรม ยาเสพติด ภัยพิบัติ และเชื้อโรค</w:t>
      </w:r>
    </w:p>
    <w:p w:rsidR="00F17C31" w:rsidRDefault="00F17C31" w:rsidP="00F17C31">
      <w:pPr>
        <w:pStyle w:val="ae"/>
        <w:tabs>
          <w:tab w:val="left" w:pos="1440"/>
        </w:tabs>
        <w:ind w:firstLine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๕. บูรณาการทุกภาคส่วนเพื่อพัฒนานโยบายและยุทธศาสตร์ที่เกี่ยวข้องกับการรักษาผลประโยชน์ของชาติทั้งทางบกและทางทะเล  รวมทั้งสนับสนุนการขับเคลื่อนนโยบายและยุทธศาสตร์อย่างต่อเนื่อง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cs/>
        </w:rPr>
        <w:t>ยุทธ</w:t>
      </w:r>
      <w:proofErr w:type="spellStart"/>
      <w:r>
        <w:rPr>
          <w:rFonts w:ascii="TH SarabunPSK" w:hAnsi="TH SarabunPSK" w:cs="TH SarabunPSK"/>
          <w:b/>
          <w:bCs/>
          <w:color w:val="000000"/>
          <w:cs/>
        </w:rPr>
        <w:t>ศา</w:t>
      </w:r>
      <w:proofErr w:type="spellEnd"/>
      <w:r>
        <w:rPr>
          <w:rFonts w:ascii="TH SarabunPSK" w:hAnsi="TH SarabunPSK" w:cs="TH SarabunPSK"/>
          <w:b/>
          <w:bCs/>
          <w:color w:val="000000"/>
          <w:cs/>
        </w:rPr>
        <w:t>สต์การจัดการทรัพยากรธรรมชาติและสิ่งแวดล้อมอย่างยั่งยืน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๑. การอนุรักษ์  ฟื้นฟู  และสร้างความมั่นคงของฐานทรัพยากรธรรมชาติและสิ่งแวดล้อม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๒. การปรับกระบวนทัศน์การพัฒนาและพฤติกรรมการบริโภคสู่สังคมที่เป็นมิตรกับสิ่งแวดล้อม</w:t>
      </w:r>
    </w:p>
    <w:p w:rsidR="0090262E" w:rsidRDefault="0090262E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</w:p>
    <w:p w:rsidR="0090262E" w:rsidRDefault="0090262E" w:rsidP="0090262E">
      <w:pPr>
        <w:pStyle w:val="ae"/>
        <w:tabs>
          <w:tab w:val="left" w:pos="1440"/>
        </w:tabs>
        <w:ind w:firstLine="0"/>
        <w:jc w:val="righ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18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lastRenderedPageBreak/>
        <w:tab/>
        <w:t>๓. การเพิ่มประสิทธิภาพการใช้ทรัพยากรของภาคการผลิต  และบริการเพื่อนำไปสู่สังคมที่เป็นมิตรกับสิ่งแวดล้อม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๔. การจัดการสิ่งแวดล้อมเมืองและโครงสร้างพื้นฐาน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๕. การยกระดับขีดความสามารถในการปรับตัวรับมือกับการเปลี่ยนแปลงภูมิอากาศ  เพื่อให้สังคมมีความยืดหยุ่นและมีภูมิคุ้มกัน</w:t>
      </w:r>
    </w:p>
    <w:p w:rsidR="00F17C31" w:rsidRDefault="00F17C31" w:rsidP="00F17C31">
      <w:pPr>
        <w:pStyle w:val="ae"/>
        <w:tabs>
          <w:tab w:val="left" w:pos="1440"/>
        </w:tabs>
        <w:ind w:firstLine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๖. การพัฒนาการบริหารจัดการทรัพยากรให้มีประสิทธิภาพ  โปร่งใสและเป็นธรรม</w:t>
      </w:r>
    </w:p>
    <w:p w:rsidR="00F17C31" w:rsidRDefault="00F17C31" w:rsidP="00F17C3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นโยบายการบริหารราชการแผ่นดิน</w:t>
      </w:r>
    </w:p>
    <w:p w:rsidR="00F17C31" w:rsidRDefault="00CD1C45" w:rsidP="00F17C3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7C31">
        <w:rPr>
          <w:rFonts w:ascii="TH SarabunPSK" w:hAnsi="TH SarabunPSK" w:cs="TH SarabunPSK"/>
          <w:color w:val="000000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ดังนี้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๑.  ด้านการปฏิรูปการเมือง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๑.๑ เร่งรัดการตราและแก้ไขปรับปรุงกฎหมาย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๑.๒ ส่งเสริมให้ใช้หลักสิทธิมนุษยชนในการบริหารราชการและสนับสนุนให้มีการเรียนรู้ด้านสิทธิมนุษยชนและหน้าที่พลเมืองในสถานศึกษา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๑.๓ สนับสนุนการทำงานขององค์กรอิสระต่าง ๆ  ตามรัฐธรรมนูญ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๑.๔ ส่งเสริมและสนับสนุนการรวมกลุ่มของประชาชนขึ้นเป็นองค์กรประชาชนในรูปแบบต่าง ๆ</w:t>
      </w:r>
    </w:p>
    <w:p w:rsidR="00C53C6E" w:rsidRDefault="00F17C31" w:rsidP="00CD1C45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๑.๕ ส่งเสริมให้ประชาชนและองค์กรประชาชนของไทย มีความร่วมมือ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อันดี กับประชาชนและองค์กรประชาชนในประเทศต่าง ๆ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๒.  ด้านการบริหาร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๒.๑ ปฏิรูประบบราชการให้มีประสิทธิภาพและมีโครงสร้างที่กระชับ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๒.๒ ปรับปรุงบทบาทของภาครัฐจากผู้ปฏิบัติและควบคุมมาเป็นผู้สนับสนุนและอำนวยความสะดวก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๒.๓ ปรับกระบวนการบริหารราชการโดยใช้เทคโนโลยีสารสนเทศ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๒.๔ เร่งพัฒนาคุณภาพของข้าราชการ ให้มีทัศนคติที่เอื้อต่องานบริการประชาชน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๒.๕ เร่งรัดการปรับเปลี่ยนกระบวนจัดทำและจัดสรรงบประมาณ</w:t>
      </w:r>
    </w:p>
    <w:p w:rsidR="00624067" w:rsidRDefault="00624067" w:rsidP="00F17C3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F17C3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90262E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19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๓. ด้านการกระจายอำนาจ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๓.๑ ให้ความสำคัญกับการจัดเก็บรายได้ของท้องถิ่นและการกระจายอำนาจทางการคลังลงสู่ท้องถิ่น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๓.๒ ส่งเสริมการกระจายอำนาจการปกครองจากส่วนกลางลงสู่ท้องถิ่น</w:t>
      </w:r>
    </w:p>
    <w:p w:rsidR="00F17C31" w:rsidRDefault="00F17C31" w:rsidP="00C53C6E">
      <w:pPr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๓.๓ ส่งเสริมให้ประชาชน ภาคประชาสังคม และองค์กรเอกชนมีส่วนร่วมในการปกครองท้องถิ่น </w:t>
      </w:r>
    </w:p>
    <w:p w:rsidR="00F17C31" w:rsidRDefault="00F17C31" w:rsidP="00F17C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๔. ด้านการป้องกันและปราบปรามการทุจริต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๔.๑ ดำเนินมาตรการลงโทษทางวินัย ทางปกครอง ทางแพ่ง ทางอาญาและทางภาษีอย่างเด็ดขาด รวดเร็ว และเป็นธรรม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๔.๒ รณรงค์อย่างจริงจังและปลูกฝังจิตสำนึกและค่านิยมของสังคมให้ประชาชนร่วมกันต่อต้านการทุจริต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๔.๓ ส่งเสริมให้มีการรวมตัวกันเป็นภาคประชาชนและส่งเสริมให้ประชาชนมีบทบาทในการป้องกันและปราบปรามการทุจริต</w:t>
      </w:r>
    </w:p>
    <w:p w:rsidR="00F17C31" w:rsidRDefault="00C53C6E" w:rsidP="00F17C3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7C31">
        <w:rPr>
          <w:rFonts w:ascii="TH SarabunPSK" w:hAnsi="TH SarabunPSK" w:cs="TH SarabunPSK"/>
          <w:color w:val="000000"/>
          <w:sz w:val="32"/>
          <w:szCs w:val="32"/>
          <w:cs/>
        </w:rPr>
        <w:t>๔.๔ ปฏิรูปกระบวนการจัดและการใช้งบประมาณแผ่นดินและระบบการจัดซื้อจัดจ้าง โดยรัฐเพื่อให้เกิดความโปร่งใสและมีประสิทธิภาพ</w:t>
      </w:r>
    </w:p>
    <w:p w:rsidR="00F17C31" w:rsidRDefault="00F17C31" w:rsidP="00C53C6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 ด้านการพัฒนากระบวนการยุติธรรมและการปฏิรูปกฎหมาย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๕.๑ เร่งรัดการจัดโครงสร้างกระทรวงยุติธรรมให้มีบทบาทและหน้าที่ครอบคลุมกระบวนการยุติธรรม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๕.๒ ส่งเสริมและสนับสนุนการใช้มาตรการระงับข้อพิพาทนอกเหนือจากการระงับข้อพิพาทโดยศาล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๕.๓ ปรับปรุงระบบและวิธีการปฏิบัติต่อผู้กระทำความผิดให้มีความหลากหลาย มีประสิทธิภาพ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๕.๔ ส่งเสริมให้ชุมชน ประชาชน และเครือข่ายองค์กรประชาชนมีส่วนร่วมมากขึ้นในกระบวนการยุติธรรม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๕.๕ เร่งดำเนินการปฏิรูปกฎหมาย ระเบียบ และข้อบังคับต่าง ๆ ที่ล้าสมัย ให้เหมาะสมกับสภาวะเศรษฐกิจและสังคมของประเทศในปัจจุบัน</w:t>
      </w:r>
    </w:p>
    <w:p w:rsidR="00F17C31" w:rsidRDefault="00F17C31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๕.๖ สนับสนุนการศึกษาวิจัยทางด้านนิติศาสตร์และศาสตร์สาขาอื่นที่เกี่ยวข้องแก่ภาครัฐและเอกชน</w:t>
      </w:r>
    </w:p>
    <w:p w:rsidR="0090262E" w:rsidRDefault="0090262E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C53C6E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0262E" w:rsidRDefault="0090262E" w:rsidP="0090262E">
      <w:pPr>
        <w:ind w:firstLine="216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20</w:t>
      </w:r>
    </w:p>
    <w:p w:rsidR="00F17C31" w:rsidRDefault="00F17C31" w:rsidP="00F17C31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แผนพัฒนาจังหวัด</w:t>
      </w:r>
      <w:r w:rsidR="00C53C6E">
        <w:rPr>
          <w:rFonts w:ascii="TH SarabunPSK" w:hAnsi="TH SarabunPSK" w:cs="TH SarabunPSK" w:hint="cs"/>
          <w:b/>
          <w:bCs/>
          <w:sz w:val="32"/>
          <w:szCs w:val="32"/>
          <w:cs/>
        </w:rPr>
        <w:t>ปราจีนบุรี</w:t>
      </w:r>
    </w:p>
    <w:p w:rsidR="00F17C31" w:rsidRPr="00521B23" w:rsidRDefault="00F17C31" w:rsidP="00F17C3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วิสัยทัศน์การพัฒนาจังหวัด</w:t>
      </w:r>
    </w:p>
    <w:p w:rsidR="00763E77" w:rsidRDefault="00763E77" w:rsidP="00763E77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>“ปราจีนบุรีเมืองน่าอยู่  อุตสาหกรรมสีเขียว  แหล่งท่องเที่ยวชุมชนเชิงนิเวศน์</w:t>
      </w:r>
    </w:p>
    <w:p w:rsidR="00763E77" w:rsidRPr="0016512B" w:rsidRDefault="00763E77" w:rsidP="00763E77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512B">
        <w:rPr>
          <w:rFonts w:ascii="TH SarabunPSK" w:hAnsi="TH SarabunPSK" w:cs="TH SarabunPSK"/>
          <w:sz w:val="32"/>
          <w:szCs w:val="32"/>
          <w:cs/>
        </w:rPr>
        <w:t>และสุขภาพ”</w:t>
      </w:r>
    </w:p>
    <w:p w:rsidR="00763E77" w:rsidRDefault="00763E77" w:rsidP="00521B23">
      <w:pPr>
        <w:pStyle w:val="af8"/>
        <w:ind w:left="709" w:firstLine="11"/>
        <w:rPr>
          <w:rFonts w:ascii="TH SarabunPSK" w:hAnsi="TH SarabunPSK" w:cs="TH SarabunPSK"/>
          <w:sz w:val="32"/>
          <w:szCs w:val="32"/>
        </w:rPr>
      </w:pP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="001A6300" w:rsidRPr="00521B2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 ส่งเสริมการเพิ่มขีดความสามารถการแข่งขันของอุตสาหกรรม</w:t>
      </w:r>
      <w:r w:rsidR="00FF66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สีเขียวรองรับ </w:t>
      </w:r>
      <w:r w:rsidRPr="0016512B">
        <w:rPr>
          <w:rFonts w:ascii="TH SarabunPSK" w:hAnsi="TH SarabunPSK" w:cs="TH SarabunPSK"/>
          <w:sz w:val="32"/>
          <w:szCs w:val="32"/>
        </w:rPr>
        <w:t xml:space="preserve">AEC  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และตลาดโลก </w:t>
      </w:r>
    </w:p>
    <w:p w:rsidR="00FF6600" w:rsidRDefault="00FF6600" w:rsidP="00FF6600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เป้าประสงค์เชิงยุทธศาสตร์</w:t>
      </w:r>
    </w:p>
    <w:p w:rsidR="001A6300" w:rsidRDefault="001A6300" w:rsidP="001A6300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(๑)เป็นศูนย์กลางการพัฒนาคุณภาพแรงงานและเป็นแหล่งจ้างงานที่สำคัญ</w:t>
      </w:r>
    </w:p>
    <w:p w:rsidR="001A6300" w:rsidRPr="0016512B" w:rsidRDefault="001A6300" w:rsidP="001A6300">
      <w:pPr>
        <w:pStyle w:val="af8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(๒)เป็นแหล่งอุตสาหกรรมสีเขียวและเป็นมิตรกับสิ่งแวดล้อม</w:t>
      </w:r>
    </w:p>
    <w:p w:rsidR="001A6300" w:rsidRDefault="00763E77" w:rsidP="00763E77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="00183F5F" w:rsidRPr="00521B2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6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6512B">
        <w:rPr>
          <w:rFonts w:ascii="TH SarabunPSK" w:hAnsi="TH SarabunPSK" w:cs="TH SarabunPSK"/>
          <w:sz w:val="32"/>
          <w:szCs w:val="32"/>
          <w:cs/>
        </w:rPr>
        <w:t>เมืองน่าอยู่ด้วยการพัฒนาทุนทางสังคมและความมั่นคง</w:t>
      </w:r>
    </w:p>
    <w:p w:rsidR="00763E77" w:rsidRDefault="00763E77" w:rsidP="00763E77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>สู่สังคม</w:t>
      </w:r>
      <w:r w:rsidR="00FF6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เป็นสุข </w:t>
      </w:r>
    </w:p>
    <w:p w:rsidR="001A6300" w:rsidRDefault="001A6300" w:rsidP="00763E77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เป้าประสงค์เชิงยุทธศาสตร์</w:t>
      </w:r>
    </w:p>
    <w:p w:rsidR="001A6300" w:rsidRPr="0016512B" w:rsidRDefault="001A6300" w:rsidP="001A6300">
      <w:pPr>
        <w:pStyle w:val="af8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(๑)ยกระดับคุณภาพชีวิต  การศึกษา  และแก้ไขปัญหาความยากจน</w:t>
      </w:r>
    </w:p>
    <w:p w:rsidR="001A6300" w:rsidRDefault="00763E77" w:rsidP="00FF6600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="00183F5F" w:rsidRPr="00521B2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6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6512B">
        <w:rPr>
          <w:rFonts w:ascii="TH SarabunPSK" w:hAnsi="TH SarabunPSK" w:cs="TH SarabunPSK"/>
          <w:sz w:val="32"/>
          <w:szCs w:val="32"/>
          <w:cs/>
        </w:rPr>
        <w:t>พัฒนาการเติบโตทางเศรษฐกิจ ส่งเสริมการท่องเที่ยว</w:t>
      </w:r>
    </w:p>
    <w:p w:rsidR="00763E77" w:rsidRDefault="00763E77" w:rsidP="00FF6600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>เชิงนิเวศน์และ สุขภาพ</w:t>
      </w:r>
    </w:p>
    <w:p w:rsidR="001A6300" w:rsidRDefault="001A6300" w:rsidP="00FF6600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เป้าประสงค์เชิงยุทธศาสตร์</w:t>
      </w:r>
    </w:p>
    <w:p w:rsidR="001A6300" w:rsidRDefault="001A6300" w:rsidP="00873AC1">
      <w:pPr>
        <w:pStyle w:val="af8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(๑)นำทุนทางวัฒนธรรมและภูมิปัญญาไทยมาสร้างคุณค่า</w:t>
      </w:r>
      <w:r w:rsidR="00873AC1">
        <w:rPr>
          <w:rFonts w:ascii="TH SarabunPSK" w:hAnsi="TH SarabunPSK" w:cs="TH SarabunPSK" w:hint="cs"/>
          <w:sz w:val="32"/>
          <w:szCs w:val="32"/>
          <w:cs/>
        </w:rPr>
        <w:t>ทางสังคมและเพิ่มมูลค่าทางเศรษฐกิจไปสู่สากล</w:t>
      </w:r>
    </w:p>
    <w:p w:rsidR="00F17C31" w:rsidRDefault="00873AC1" w:rsidP="00183F5F">
      <w:pPr>
        <w:pStyle w:val="af8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(๒)สนับสนุนการดำรงวิถีชีวิตของเกษตรกร</w:t>
      </w:r>
    </w:p>
    <w:p w:rsidR="00F17C31" w:rsidRDefault="00F17C31" w:rsidP="00F17C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7C31" w:rsidRPr="00521B23" w:rsidRDefault="00F17C31" w:rsidP="00F17C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>นโยบายผู้บริหารท้องถิ่น</w:t>
      </w:r>
    </w:p>
    <w:p w:rsidR="009448CA" w:rsidRDefault="00F17C31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3F5F" w:rsidRPr="0016512B">
        <w:rPr>
          <w:rFonts w:ascii="TH SarabunPSK" w:hAnsi="TH SarabunPSK" w:cs="TH SarabunPSK"/>
          <w:sz w:val="32"/>
          <w:szCs w:val="32"/>
          <w:cs/>
        </w:rPr>
        <w:t xml:space="preserve">คณะผู้บริหารองค์การบริหารส่วนตำบลศรีมหาโพธิ  ได้วางนโยบายในการพัฒนาให้สอดคล้องกับทิศทางการพัฒนาประเทศชาติตามแผนพัฒนาเศรษฐกิจและสังคมแห่งชาติฉบับที่  </w:t>
      </w:r>
      <w:r w:rsidR="00183F5F">
        <w:rPr>
          <w:rFonts w:ascii="TH SarabunPSK" w:hAnsi="TH SarabunPSK" w:cs="TH SarabunPSK" w:hint="cs"/>
          <w:sz w:val="32"/>
          <w:szCs w:val="32"/>
          <w:cs/>
        </w:rPr>
        <w:t>๑๑</w:t>
      </w:r>
      <w:r w:rsidR="00183F5F" w:rsidRPr="0016512B">
        <w:rPr>
          <w:rFonts w:ascii="TH SarabunPSK" w:hAnsi="TH SarabunPSK" w:cs="TH SarabunPSK"/>
          <w:sz w:val="32"/>
          <w:szCs w:val="32"/>
        </w:rPr>
        <w:t xml:space="preserve">  </w:t>
      </w:r>
      <w:r w:rsidR="00183F5F" w:rsidRPr="0016512B">
        <w:rPr>
          <w:rFonts w:ascii="TH SarabunPSK" w:hAnsi="TH SarabunPSK" w:cs="TH SarabunPSK"/>
          <w:sz w:val="32"/>
          <w:szCs w:val="32"/>
          <w:cs/>
        </w:rPr>
        <w:t>(พ.ศ.</w:t>
      </w:r>
      <w:r w:rsidR="00183F5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183F5F" w:rsidRPr="0016512B">
        <w:rPr>
          <w:rFonts w:ascii="TH SarabunPSK" w:hAnsi="TH SarabunPSK" w:cs="TH SarabunPSK"/>
          <w:sz w:val="32"/>
          <w:szCs w:val="32"/>
          <w:cs/>
        </w:rPr>
        <w:t>-</w:t>
      </w:r>
      <w:r w:rsidR="00183F5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3F5F" w:rsidRPr="0016512B">
        <w:rPr>
          <w:rFonts w:ascii="TH SarabunPSK" w:hAnsi="TH SarabunPSK" w:cs="TH SarabunPSK"/>
          <w:sz w:val="32"/>
          <w:szCs w:val="32"/>
          <w:cs/>
        </w:rPr>
        <w:t>)ที่ได้กำหนดวิสัยทัศน์ไว้เพื่อต้องการเห็นสังคมไทยเป็นสังคมอยู่เย็นเป็นสุข  คนไทยมีคุณธรรม  นำความรู้  รู้เท่าทันโลก  ครอบครัวอบอุ่น  ชุมชนเข้มแข็ง  สังคมสันติสุข  เศรษฐกิจมีเสถียรภาพและเป็นธรรม  สิ่งแวดล้อมมีคุณภาพ  และทรัพยากรธรรมชาติที่ยั่งยืน  อยู่ภายใต้ระบบบริหารจัดการประเทศที่มีธรรมา</w:t>
      </w:r>
      <w:proofErr w:type="spellStart"/>
      <w:r w:rsidR="00183F5F" w:rsidRPr="0016512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183F5F" w:rsidRPr="0016512B">
        <w:rPr>
          <w:rFonts w:ascii="TH SarabunPSK" w:hAnsi="TH SarabunPSK" w:cs="TH SarabunPSK"/>
          <w:sz w:val="32"/>
          <w:szCs w:val="32"/>
          <w:cs/>
        </w:rPr>
        <w:t xml:space="preserve">บาล  ดำรงไว้ซึ่งระบอบประชาธิปไตยอันมีพระมหากษัตริย์ทรงเป็นประมุข  และอยู่ภายใต้ประชาคมโลกอย่างมีศักดิ์ศรี   ประการสำคัญคือ  การน้อมนำเอาแนวพระราชดำรัสเกี่ยวกับเศรษฐกิจพอเพียง  </w:t>
      </w:r>
    </w:p>
    <w:p w:rsidR="009448CA" w:rsidRDefault="009448CA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</w:p>
    <w:p w:rsidR="009448CA" w:rsidRDefault="009448CA" w:rsidP="009448CA">
      <w:pPr>
        <w:pStyle w:val="af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9448CA" w:rsidRDefault="009448CA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</w:p>
    <w:p w:rsidR="009448CA" w:rsidRPr="0016512B" w:rsidRDefault="00183F5F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lastRenderedPageBreak/>
        <w:t>มาประยุกต์ใช้เป็นแนวทางในการจัดทำแผนพัฒนาตำบลให้มากที่สุด  และเพิ่มเติมในส่วนที่เห็นว่าเป็นเรื่องที่สอดคล้องกับสภ</w:t>
      </w:r>
      <w:r>
        <w:rPr>
          <w:rFonts w:ascii="TH SarabunPSK" w:hAnsi="TH SarabunPSK" w:cs="TH SarabunPSK"/>
          <w:sz w:val="32"/>
          <w:szCs w:val="32"/>
          <w:cs/>
        </w:rPr>
        <w:t>าพปัญหา  สถานการณ์จริงที่เกิดขึ้</w:t>
      </w:r>
      <w:r w:rsidRPr="0016512B">
        <w:rPr>
          <w:rFonts w:ascii="TH SarabunPSK" w:hAnsi="TH SarabunPSK" w:cs="TH SarabunPSK"/>
          <w:sz w:val="32"/>
          <w:szCs w:val="32"/>
          <w:cs/>
        </w:rPr>
        <w:t>นในท้องถิ่น  ดังนี้</w:t>
      </w:r>
    </w:p>
    <w:p w:rsidR="00183F5F" w:rsidRPr="0016512B" w:rsidRDefault="00183F5F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นโยบายด้านการพัฒนาโครงสร้างพื้นฐาน  พัฒนาโครงสร้างและสภาพแวดล้อมของตำบลเพื่อส่งเสริมศักยภาพเศรษฐกิจและการพัฒนา  คุณภาพชีวิตของประชาชน  และเป็นการวางรากฐานการพัฒนาอย่างยั่งยืน</w:t>
      </w:r>
    </w:p>
    <w:p w:rsidR="00183F5F" w:rsidRPr="0016512B" w:rsidRDefault="00183F5F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นโยบายด้านการพัฒนาสังคม  พัฒนาศักยภาพของประชาชนในตำบล  ทั้งในด้านการศึกษา  สาธารณสุข  และการเสริมสร้างความเข้มแข็งของชุมชน  เพื่อให้ประชาชนมีคุณภาพชีวิตที่ดีขึ้น</w:t>
      </w:r>
    </w:p>
    <w:p w:rsidR="00521B23" w:rsidRPr="0016512B" w:rsidRDefault="00183F5F" w:rsidP="00183F5F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นโยบายการพัฒนาการศึกษา  ศาสนา  ศิลปะ  วัฒนธรรม  ส่งเสริมและสนับสนุนด้านการปฏิรูปการศึกษา  เจตนารมณ์แห่งรัฐธรรมนูญและพระราชบัญญัติการศึกษาแห่งชาติ  พ.ศ.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16512B">
        <w:rPr>
          <w:rFonts w:ascii="TH SarabunPSK" w:hAnsi="TH SarabunPSK" w:cs="TH SarabunPSK"/>
          <w:sz w:val="32"/>
          <w:szCs w:val="32"/>
        </w:rPr>
        <w:t xml:space="preserve">  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เพื่อพัฒนาสังคมไทยให้เป็นสังคมแห่งความรู้  อันเป็นเงื่อนไขไปสู่ระบบเศรษฐกิจฐานความรู้  ให้ประชาชนทั้งปวงได้รับโอกาสเท่าเทียมกันที่จะเรียนรู้และฝึกอบรมได้ตลอดชีวิต  และมีปัญญาเป็นทุนไว้สร้างงานและสร้างรายได้  และนำพาท้องถิ่นให้รอดพ้นจากวิกฤตเศรษฐกิจและสังคม  โดยยึดหลักการศึกษาสร้างชาติ  สร้างคน  และสร้างงาน  ตลอดจนการส่งเสริม  สนับสนุนด้านการศาสนา  ศิลปวัฒนธรรม  ให้เกิดความรู้คู่คุณธรรม  ภูมิปัญญาท้องถิ่น  ศิลปะและวัฒนธรรมของท้องถิ่น  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นโยบายพัฒนาสาธารณสุขและส่งเสริมคุณภาพชีวิต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  <w:t>การสร้างภูมิคุ้มกันทางด้านสุขภาพ  ตามแนวทางของกฎหมายสุขภาพแห่งชาติช่วยรณรงค์ให้เกิดการพัฒนาและปรับเปลี่ยนพฤติกรรมทางด้านสุขภาพอนามัย  เพื่อสร้างเสริมสุขภาพและลดปัจจัยเสี่ยงที่มีผลต่อสุขภาพ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นโยบายพัฒนาทางเศรษฐกิจ 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  <w:t>ส่งเสริม  สนับสนุน  กลุ่มอาชีพให้เติบโตและเข้มแข็งเพื่อพัฒนาศักยภาพของกลุ่มให้มีความเข้มแข็ง  อย่างยั่งยืน  พัฒนาอาชีพที่เหมาะสม  กับสภาวะแวดล้อมของท้องถิ่นและกระตุ้นให้เกิดการพัฒนา  กระบวนการสร้างระบบเศรษฐกิจชุมชน  ขยายเครือข่าย  โดยจัดหาแหล่งรองรับสินค้า  หรือตลาดส่งออกสินค้าของกลุ่มอาชีพ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นโยบายด้านการเมืองและการบริหาร</w:t>
      </w:r>
    </w:p>
    <w:p w:rsidR="009448CA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  <w:t xml:space="preserve">พัฒนาองค์กรตามหลักการบริหารจัดการบ้านเมืองที่ดี  เป็นหน่วยบริการสังคมที่ดี  มีมาตรฐานด้วยการส่งเสริม  สร้างความร่วมมือ  ประสานงานกับทุกฝ่ายที่เกี่ยวข้อง สร้างกระบวนการเรียนรู้  เพื่อพัฒนาศักยภาพและยกระดับแก่สมาชิกสภาท้องถิ่น  ข้าราชการ  พนักงานและลูกจ้าง  ซึ่งเป็นทรัพยากรบุคคลอันสำคัญของตำบลศรีมหาโพธิ    ตำบลสัมพันธ์  และตำบลบางกุ้ง  </w:t>
      </w:r>
    </w:p>
    <w:p w:rsidR="009448CA" w:rsidRDefault="009448CA" w:rsidP="00183F5F">
      <w:pPr>
        <w:pStyle w:val="af8"/>
        <w:rPr>
          <w:rFonts w:ascii="TH SarabunPSK" w:hAnsi="TH SarabunPSK" w:cs="TH SarabunPSK"/>
          <w:sz w:val="32"/>
          <w:szCs w:val="32"/>
        </w:rPr>
      </w:pPr>
    </w:p>
    <w:p w:rsidR="009448CA" w:rsidRDefault="009448CA" w:rsidP="009448CA">
      <w:pPr>
        <w:pStyle w:val="af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พร้อมทั้งเสริมสร้างกระบวนการพัฒนาระบบการบริการสาธารณะที่ดี  มีมาตรฐาน  สร้างความสะดวก  ลดขั้นตอนการปฏิบัติงาน  สร้างบุคลากรให้มีคุณภาพและมีจิตสำนึกในการให้บริการ  เพื่อรองรับการบริการแต่ละด้านให้เกิดประโยชน์สูงสุดต่อประชาชน  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6512B">
        <w:rPr>
          <w:rFonts w:ascii="TH SarabunPSK" w:hAnsi="TH SarabunPSK" w:cs="TH SarabunPSK"/>
          <w:sz w:val="32"/>
          <w:szCs w:val="32"/>
        </w:rPr>
        <w:t>.</w:t>
      </w:r>
      <w:r w:rsidRPr="0016512B">
        <w:rPr>
          <w:rFonts w:ascii="TH SarabunPSK" w:hAnsi="TH SarabunPSK" w:cs="TH SarabunPSK"/>
          <w:sz w:val="32"/>
          <w:szCs w:val="32"/>
          <w:cs/>
        </w:rPr>
        <w:t>นโยบายด้านการพัฒนาทรัพยากรธรรมชาติและสิ่งแวดล้อม</w:t>
      </w:r>
    </w:p>
    <w:p w:rsidR="00183F5F" w:rsidRPr="0016512B" w:rsidRDefault="00183F5F" w:rsidP="00183F5F">
      <w:pPr>
        <w:pStyle w:val="af8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ab/>
        <w:t>รณรงค์  ส่งเสริมการสร้างจิตสำนึกสาธารณะทางด้านการบริหารจัดการทรัพยากรธรรมชาติและสิ่งแวดล้อมแก่ประชาชน  และชุมชน  โดยรณรงค์ปลูกต้นไม้ในเขตความรับผิดชอบ  ส่งเสริมกระบวนการมีส่วนร่วมของชุมชนในการบริหารจัดการทรัพยากรธรรมชาติและสิ่งแวดล้อม  ขับเคลื่อนการจัดทำโครงการ  และการดำเนินกิจกรรมต่างๆ  ที่มุ่งไปสู่ลดภาวะโลกร้อน</w:t>
      </w:r>
    </w:p>
    <w:p w:rsidR="00F17C31" w:rsidRDefault="00F17C31" w:rsidP="00183F5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การวิเคราะห์ศักยภาพเพื่อประเมินสภาพการพัฒนาในปัจจุบันและโอกาสพัฒนาในอนาคตขององค์การบริหารส่วนตำบล</w:t>
      </w:r>
    </w:p>
    <w:p w:rsidR="00F17C31" w:rsidRDefault="00F17C31" w:rsidP="00F17C31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      ของท้องถิ่น ซึ่งทั้งหมดเป็นการประเมินสถานภาพของท้องถิ่นในปัจจุบันโดยเป็นการตอบคำถามว่า 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ปัจจุบันท้องถิ่นมีสถานภาพการพัฒนาอยู่จุดไหน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สำหรับใช้เป็นประโยชน์ในการกำหนดการดำเนินงานในอนาคตต่อไป ทั้งนี้โดยใช้เทคนิค </w:t>
      </w:r>
      <w:r>
        <w:rPr>
          <w:rFonts w:ascii="TH SarabunPSK" w:hAnsi="TH SarabunPSK" w:cs="TH SarabunPSK"/>
          <w:sz w:val="32"/>
          <w:szCs w:val="32"/>
        </w:rPr>
        <w:t xml:space="preserve">SWOT analysis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การพิจารณาถึงปัจจัยภายใน ได้แก่จุดแข็ง (</w:t>
      </w:r>
      <w:r>
        <w:rPr>
          <w:rFonts w:ascii="TH SarabunPSK" w:hAnsi="TH SarabunPSK" w:cs="TH SarabunPSK"/>
          <w:sz w:val="32"/>
          <w:szCs w:val="32"/>
        </w:rPr>
        <w:t>Strength – S</w:t>
      </w:r>
      <w:r>
        <w:rPr>
          <w:rFonts w:ascii="TH SarabunPSK" w:hAnsi="TH SarabunPSK" w:cs="TH SarabunPSK" w:hint="cs"/>
          <w:sz w:val="32"/>
          <w:szCs w:val="32"/>
          <w:cs/>
        </w:rPr>
        <w:t>) จุดอ่อน (</w:t>
      </w:r>
      <w:r>
        <w:rPr>
          <w:rFonts w:ascii="TH SarabunPSK" w:hAnsi="TH SarabunPSK" w:cs="TH SarabunPSK"/>
          <w:sz w:val="32"/>
          <w:szCs w:val="32"/>
        </w:rPr>
        <w:t>Weak – W</w:t>
      </w:r>
      <w:r>
        <w:rPr>
          <w:rFonts w:ascii="TH SarabunPSK" w:hAnsi="TH SarabunPSK" w:cs="TH SarabunPSK" w:hint="cs"/>
          <w:sz w:val="32"/>
          <w:szCs w:val="32"/>
          <w:cs/>
        </w:rPr>
        <w:t>) และปัจจัยภายนอกได้แก่โอกาส(</w:t>
      </w:r>
      <w:r>
        <w:rPr>
          <w:rFonts w:ascii="TH SarabunPSK" w:hAnsi="TH SarabunPSK" w:cs="TH SarabunPSK"/>
          <w:sz w:val="32"/>
          <w:szCs w:val="32"/>
        </w:rPr>
        <w:t>Opportunity – 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และอุปสรรค ( </w:t>
      </w:r>
      <w:r>
        <w:rPr>
          <w:rFonts w:ascii="TH SarabunPSK" w:hAnsi="TH SarabunPSK" w:cs="TH SarabunPSK"/>
          <w:sz w:val="32"/>
          <w:szCs w:val="32"/>
        </w:rPr>
        <w:t>Threat – T</w:t>
      </w:r>
      <w:r>
        <w:rPr>
          <w:rFonts w:ascii="TH SarabunPSK" w:hAnsi="TH SarabunPSK" w:cs="TH SarabunPSK" w:hint="cs"/>
          <w:sz w:val="32"/>
          <w:szCs w:val="32"/>
          <w:cs/>
        </w:rPr>
        <w:t>) เป็นเครื่องมือ</w:t>
      </w:r>
    </w:p>
    <w:p w:rsidR="00F17C31" w:rsidRPr="00521B23" w:rsidRDefault="00F17C31" w:rsidP="00F17C3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1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ผลการวิเคราะห์ศักยภาพ    </w:t>
      </w:r>
    </w:p>
    <w:p w:rsidR="00F17C31" w:rsidRDefault="00F17C31" w:rsidP="00F17C31">
      <w:pPr>
        <w:ind w:left="4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เพื่อประเมินสถานภาพการพัฒนาในปัจจุบันและโอกาสการพัฒนาในอนาคตของ</w:t>
      </w:r>
    </w:p>
    <w:p w:rsidR="00F17C31" w:rsidRDefault="00F17C31" w:rsidP="00F17C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83F5F">
        <w:rPr>
          <w:rFonts w:ascii="TH SarabunPSK" w:hAnsi="TH SarabunPSK" w:cs="TH SarabunPSK" w:hint="cs"/>
          <w:sz w:val="32"/>
          <w:szCs w:val="32"/>
          <w:cs/>
        </w:rPr>
        <w:t>ศรีมหาโพธิ</w:t>
      </w:r>
      <w:r>
        <w:rPr>
          <w:rFonts w:ascii="TH SarabunPSK" w:hAnsi="TH SarabunPSK" w:cs="TH SarabunPSK"/>
          <w:sz w:val="32"/>
          <w:szCs w:val="32"/>
          <w:cs/>
        </w:rPr>
        <w:t xml:space="preserve">   โดยใช้เทคนิค </w:t>
      </w:r>
      <w:r>
        <w:rPr>
          <w:rFonts w:ascii="TH SarabunPSK" w:hAnsi="TH SarabunPSK" w:cs="TH SarabunPSK"/>
          <w:sz w:val="32"/>
          <w:szCs w:val="32"/>
        </w:rPr>
        <w:t xml:space="preserve">SWOT analysis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F17C31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u w:val="single"/>
          <w:cs/>
        </w:rPr>
        <w:t>จุดแข็ง(</w:t>
      </w:r>
      <w:proofErr w:type="spellStart"/>
      <w:r>
        <w:rPr>
          <w:rFonts w:ascii="TH SarabunPSK" w:hAnsi="TH SarabunPSK" w:cs="TH SarabunPSK"/>
          <w:u w:val="single"/>
        </w:rPr>
        <w:t>Streng</w:t>
      </w:r>
      <w:proofErr w:type="spellEnd"/>
      <w:r>
        <w:rPr>
          <w:rFonts w:ascii="TH SarabunPSK" w:hAnsi="TH SarabunPSK" w:cs="TH SarabunPSK"/>
          <w:u w:val="single"/>
        </w:rPr>
        <w:t xml:space="preserve"> : S</w:t>
      </w:r>
      <w:r>
        <w:rPr>
          <w:rFonts w:ascii="TH SarabunPSK" w:hAnsi="TH SarabunPSK" w:cs="TH SarabunPSK" w:hint="cs"/>
          <w:u w:val="single"/>
          <w:cs/>
        </w:rPr>
        <w:t>)</w:t>
      </w:r>
    </w:p>
    <w:p w:rsidR="00F17C31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183F5F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 xml:space="preserve">  เป็น</w:t>
      </w:r>
      <w:r w:rsidR="006120B3">
        <w:rPr>
          <w:rFonts w:ascii="TH SarabunPSK" w:hAnsi="TH SarabunPSK" w:cs="TH SarabunPSK" w:hint="cs"/>
          <w:cs/>
        </w:rPr>
        <w:t xml:space="preserve">พื้นที่แหล่งเพาะปลูกพืชสำคัญ  เช่น ข้าว  มันสำปะหลัง  และผลไม้  เช่น  ส้มโอ  เงาะ  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๒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183F5F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 xml:space="preserve">   </w:t>
      </w:r>
      <w:r w:rsidR="006120B3">
        <w:rPr>
          <w:rFonts w:ascii="TH SarabunPSK" w:hAnsi="TH SarabunPSK" w:cs="TH SarabunPSK" w:hint="cs"/>
          <w:cs/>
        </w:rPr>
        <w:t xml:space="preserve">มีโรงงานอุตสาหกรรมตั้งอยู่ในเขตพื้นที่  ซึ่งส่วนใหญ่เป็นอุตสาหกรรมที่ต้องใช้แรงงาน  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สภาพการเมืองการบริหารขององค์การบริหารส่วนตำบล</w:t>
      </w:r>
      <w:r w:rsidR="00183F5F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 xml:space="preserve">   มีความเป็นอันหนึ่งอันเดียวกัน   ปัญหาความขัดแย้งด้านการเมือง   การบริหารมีน้อย   จึงเป็นส่วนที่จะช่วยให้นโยบายการดำเนินงานเป็นไป ด้วยความเรียบร้อย </w:t>
      </w:r>
    </w:p>
    <w:p w:rsidR="009448CA" w:rsidRDefault="009448CA" w:rsidP="009448CA">
      <w:pPr>
        <w:pStyle w:val="ac"/>
        <w:tabs>
          <w:tab w:val="left" w:pos="1134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23</w:t>
      </w:r>
    </w:p>
    <w:p w:rsidR="00174D54" w:rsidRDefault="00174D54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  <w:u w:val="single"/>
        </w:rPr>
      </w:pPr>
    </w:p>
    <w:p w:rsidR="00F17C31" w:rsidRDefault="006120B3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lastRenderedPageBreak/>
        <w:t>จุ</w:t>
      </w:r>
      <w:r w:rsidR="00F17C31">
        <w:rPr>
          <w:rFonts w:ascii="TH SarabunPSK" w:hAnsi="TH SarabunPSK" w:cs="TH SarabunPSK"/>
          <w:u w:val="single"/>
          <w:cs/>
        </w:rPr>
        <w:t>ดอ่อน(</w:t>
      </w:r>
      <w:r w:rsidR="00F17C31">
        <w:rPr>
          <w:rFonts w:ascii="TH SarabunPSK" w:hAnsi="TH SarabunPSK" w:cs="TH SarabunPSK"/>
          <w:u w:val="single"/>
        </w:rPr>
        <w:t>Weaknesses : W</w:t>
      </w:r>
      <w:r w:rsidR="00F17C31">
        <w:rPr>
          <w:rFonts w:ascii="TH SarabunPSK" w:hAnsi="TH SarabunPSK" w:cs="TH SarabunPSK" w:hint="cs"/>
          <w:u w:val="single"/>
          <w:cs/>
        </w:rPr>
        <w:t>)</w:t>
      </w:r>
      <w:r w:rsidR="00F17C31">
        <w:rPr>
          <w:rFonts w:ascii="TH SarabunPSK" w:hAnsi="TH SarabunPSK" w:cs="TH SarabunPSK"/>
          <w:u w:val="single"/>
        </w:rPr>
        <w:t xml:space="preserve">         </w:t>
      </w:r>
    </w:p>
    <w:p w:rsidR="00F17C31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องค์การบริหารส่วนตำบล</w:t>
      </w:r>
      <w:r w:rsidR="006120B3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>เป็น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ขนาดกลาง   มีจำนวนพนักงานน้อย  ทำให้ยังขาดแคลนบุคลากรที่มีความรู้ความชำนาญเฉพาะทางเกี่ยวกับงาน 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๒</w:t>
      </w:r>
      <w:r>
        <w:rPr>
          <w:rFonts w:ascii="TH SarabunPSK" w:hAnsi="TH SarabunPSK" w:cs="TH SarabunPSK"/>
        </w:rPr>
        <w:t>.</w:t>
      </w:r>
      <w:r w:rsidR="00B70740">
        <w:rPr>
          <w:rFonts w:ascii="TH SarabunPSK" w:hAnsi="TH SarabunPSK" w:cs="TH SarabunPSK" w:hint="cs"/>
          <w:cs/>
        </w:rPr>
        <w:t>บางพื้นที่ประสบ</w:t>
      </w:r>
      <w:r>
        <w:rPr>
          <w:rFonts w:ascii="TH SarabunPSK" w:hAnsi="TH SarabunPSK" w:cs="TH SarabunPSK" w:hint="cs"/>
          <w:cs/>
        </w:rPr>
        <w:t>ปัญหาการขาดแคลนแหล่งน้ำขนาดใหญ่ สำหรับการทำการเกษตร   ทำให้ยังขาดแคลนน้ำทำการเกษตร   ส่งผลให้การทำการเกษตรยังไม่สามารถมีผลผลิตได้เต็มที่เท่าที่ควรจะเป็น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ประชาชนในเขต องค์การบริหารส่วนตำบล</w:t>
      </w:r>
      <w:r w:rsidR="00B70740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 xml:space="preserve">   ยังขาดความรู้และขาดความเข้าใจในระบบบริหารงานของ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ทำให้เกิดความคลาดเคลื่อนในระบบการทำงาน</w:t>
      </w:r>
    </w:p>
    <w:p w:rsidR="00B70740" w:rsidRDefault="00F17C31" w:rsidP="00B70740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B70740">
        <w:rPr>
          <w:rFonts w:ascii="TH SarabunPSK" w:hAnsi="TH SarabunPSK" w:cs="TH SarabunPSK" w:hint="cs"/>
          <w:cs/>
        </w:rPr>
        <w:t>ศรีมหาโพธิ  มีเขตพื้นที่รับผิดชอบกว้างมากถึง ๓  ตำบล ๒๓  หมู่บ้าน</w:t>
      </w:r>
      <w:r>
        <w:rPr>
          <w:rFonts w:ascii="TH SarabunPSK" w:hAnsi="TH SarabunPSK" w:cs="TH SarabunPSK" w:hint="cs"/>
          <w:cs/>
        </w:rPr>
        <w:t xml:space="preserve">   </w:t>
      </w:r>
      <w:r w:rsidR="00B70740">
        <w:rPr>
          <w:rFonts w:ascii="TH SarabunPSK" w:hAnsi="TH SarabunPSK" w:cs="TH SarabunPSK" w:hint="cs"/>
          <w:cs/>
        </w:rPr>
        <w:t>เงินรายได้จากการจัดเก็บภาษี  และ</w:t>
      </w:r>
      <w:r>
        <w:rPr>
          <w:rFonts w:ascii="TH SarabunPSK" w:hAnsi="TH SarabunPSK" w:cs="TH SarabunPSK" w:hint="cs"/>
          <w:cs/>
        </w:rPr>
        <w:t>งบประมาณ</w:t>
      </w:r>
      <w:r w:rsidR="00B70740">
        <w:rPr>
          <w:rFonts w:ascii="TH SarabunPSK" w:hAnsi="TH SarabunPSK" w:cs="TH SarabunPSK" w:hint="cs"/>
          <w:cs/>
        </w:rPr>
        <w:t xml:space="preserve">ที่ได้รับไม่เพียงพอในการพัฒนาหมู่บ้าน   </w:t>
      </w:r>
    </w:p>
    <w:p w:rsidR="00B70740" w:rsidRDefault="00B70740" w:rsidP="00B70740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F17C31" w:rsidRDefault="00F17C31" w:rsidP="00B70740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u w:val="single"/>
          <w:cs/>
        </w:rPr>
        <w:t>โอกาส(</w:t>
      </w:r>
      <w:r>
        <w:rPr>
          <w:rFonts w:ascii="TH SarabunPSK" w:hAnsi="TH SarabunPSK" w:cs="TH SarabunPSK"/>
          <w:u w:val="single"/>
        </w:rPr>
        <w:t>0pportunities : O</w:t>
      </w:r>
      <w:r>
        <w:rPr>
          <w:rFonts w:ascii="TH SarabunPSK" w:hAnsi="TH SarabunPSK" w:cs="TH SarabunPSK" w:hint="cs"/>
          <w:u w:val="single"/>
          <w:cs/>
        </w:rPr>
        <w:t>)</w:t>
      </w:r>
    </w:p>
    <w:p w:rsidR="00F17C31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รัฐธรรมนูญแห่งราชอาณาจักรไทย 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๒๕๕๐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ให้การสนับสนุนการดำเนินงานของท้องถิ่น   ไม่ว่าจะเป็นด้านเศรษฐกิจท้องถิ่น   ระบบสาธารณูปโภค   สาธารณูปการ   เป็นต้น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พระราชบัญญัติกำหนดแผนและขั้นตอนการกระจายอำนาจให้แก่องค์กรปกครองส่วนท้องถิ่นมีหน้าที่ในการจัดระบบบริการสาธารณะ   เพื่อประโยชน์ของประชาชนในท้องถิ่น   โดยที่หน่วยงานส่วนกลางและส่วนภูมิภาค ส่งเสริมและสนับสนุนการถ่ายโอนภารกิจให้แก่ อบต</w:t>
      </w:r>
      <w:r>
        <w:rPr>
          <w:rFonts w:ascii="TH SarabunPSK" w:hAnsi="TH SarabunPSK" w:cs="TH SarabunPSK"/>
        </w:rPr>
        <w:t>.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B70740">
        <w:rPr>
          <w:rFonts w:ascii="TH SarabunPSK" w:hAnsi="TH SarabunPSK" w:cs="TH SarabunPSK" w:hint="cs"/>
          <w:cs/>
        </w:rPr>
        <w:t xml:space="preserve">โรงงานอุตสาหกรรมในเขตพื้นที่องค์การบริหารส่วนตำบลศรีมหาโพธิมีแนวโน้มจะเพิ่มขึ้นเนื่องจากแหล่งอุตสาหกรรมตามแนวทางหลวงแผ่นดินหมายเลข  ๓๐๔  จะปรับตัวเป็นฐานการผลิตอุตสาหกรรมกลางน้ำและปลายน้ำที่เชื่อมโยงกับอุตสาหกรรมต้นน้ำที่พื้นที่ชายฝั่งทะเลตะวันออก  </w:t>
      </w:r>
      <w:r w:rsidR="008E704C">
        <w:rPr>
          <w:rFonts w:ascii="TH SarabunPSK" w:hAnsi="TH SarabunPSK" w:cs="TH SarabunPSK" w:hint="cs"/>
          <w:cs/>
        </w:rPr>
        <w:t xml:space="preserve">เช่น  อุตสาหกรรมชิ้นส่วนรถยนต์และการประกอบยานยนต์  อุตสาหกรรมผลิตภัณฑ์อาหารและเครื่องดื่ม  อุตสาหกรรมกระดาษ  </w:t>
      </w:r>
    </w:p>
    <w:p w:rsidR="00F17C31" w:rsidRPr="008E704C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u w:val="single"/>
          <w:cs/>
        </w:rPr>
        <w:t>ปัญหาอุปสรรคหรือข้อจำกัด(</w:t>
      </w:r>
      <w:r>
        <w:rPr>
          <w:rFonts w:ascii="TH SarabunPSK" w:hAnsi="TH SarabunPSK" w:cs="TH SarabunPSK"/>
          <w:u w:val="single"/>
        </w:rPr>
        <w:t>Threats : T</w:t>
      </w:r>
      <w:r>
        <w:rPr>
          <w:rFonts w:ascii="TH SarabunPSK" w:hAnsi="TH SarabunPSK" w:cs="TH SarabunPSK" w:hint="cs"/>
          <w:u w:val="single"/>
          <w:cs/>
        </w:rPr>
        <w:t>)</w:t>
      </w:r>
      <w:r>
        <w:rPr>
          <w:rFonts w:ascii="TH SarabunPSK" w:hAnsi="TH SarabunPSK" w:cs="TH SarabunPSK"/>
          <w:u w:val="single"/>
        </w:rPr>
        <w:t xml:space="preserve">         </w:t>
      </w:r>
    </w:p>
    <w:p w:rsidR="00F17C31" w:rsidRDefault="00F17C31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สภาวการณ์ทางเศรษฐกิจในระดับประเทศ   ในระดับภูมิภาคส่งผลต่อการพัฒนาท้องถิ่น</w:t>
      </w:r>
    </w:p>
    <w:p w:rsidR="009448CA" w:rsidRDefault="009448CA" w:rsidP="00F17C31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</w:p>
    <w:p w:rsidR="009448CA" w:rsidRDefault="009448CA" w:rsidP="009448CA">
      <w:pPr>
        <w:pStyle w:val="ac"/>
        <w:tabs>
          <w:tab w:val="left" w:pos="1134"/>
        </w:tabs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24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ความต้องการของประชาชนส่วนใหญ่ในเขตองค์การบริหารส่วนตำบล</w:t>
      </w:r>
      <w:r w:rsidR="00772625">
        <w:rPr>
          <w:rFonts w:ascii="TH SarabunPSK" w:hAnsi="TH SarabunPSK" w:cs="TH SarabunPSK" w:hint="cs"/>
          <w:cs/>
        </w:rPr>
        <w:t xml:space="preserve">ศรีมหาโพธิ  </w:t>
      </w:r>
      <w:r>
        <w:rPr>
          <w:rFonts w:ascii="TH SarabunPSK" w:hAnsi="TH SarabunPSK" w:cs="TH SarabunPSK" w:hint="cs"/>
          <w:cs/>
        </w:rPr>
        <w:t>เป็นโครงการด้านโครงสร้างพื้นฐาน</w:t>
      </w:r>
      <w:r w:rsidR="00772625">
        <w:rPr>
          <w:rFonts w:ascii="TH SarabunPSK" w:hAnsi="TH SarabunPSK" w:cs="TH SarabunPSK" w:hint="cs"/>
          <w:cs/>
        </w:rPr>
        <w:t xml:space="preserve">  เช่น  ถนน  ไฟฟ้า  น้ำประปา   จึงไม่สามารถดำเนินการให้ได้ครบเนื่องจากมีงบประมาณจำกัด</w:t>
      </w: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ปัญหาด้านประชาชนในเขต องค์การบริหารส่วนตำบล</w:t>
      </w:r>
      <w:r w:rsidR="00772625">
        <w:rPr>
          <w:rFonts w:ascii="TH SarabunPSK" w:hAnsi="TH SarabunPSK" w:cs="TH SarabunPSK" w:hint="cs"/>
          <w:cs/>
        </w:rPr>
        <w:t>ศรีมหาโพธิ</w:t>
      </w:r>
      <w:r>
        <w:rPr>
          <w:rFonts w:ascii="TH SarabunPSK" w:hAnsi="TH SarabunPSK" w:cs="TH SarabunPSK" w:hint="cs"/>
          <w:cs/>
        </w:rPr>
        <w:t>ยังขาดความรู้และความเข้าใจ ในระบบการดำเนินงาน   และยังขาดความรู้</w:t>
      </w:r>
      <w:r w:rsidR="007726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ความเข้าใจ</w:t>
      </w:r>
      <w:r w:rsidR="007726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ในการมีส่วนร่วมในการพัฒนา</w:t>
      </w:r>
    </w:p>
    <w:p w:rsidR="00F17C31" w:rsidRDefault="00F17C31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๔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ความทันสมัยและกระแสวัตถุนิยม   ทำให้ประชาชนในท้องถิ่นให้ความสำคัญวัตถุนิยมมากเกินความจำเป็น</w:t>
      </w: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174D54" w:rsidRDefault="00174D54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448CA" w:rsidRDefault="009448CA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772625" w:rsidP="00F17C31">
      <w:pPr>
        <w:pStyle w:val="ac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2625" w:rsidRDefault="009448CA" w:rsidP="009448CA">
      <w:pPr>
        <w:pStyle w:val="ac"/>
        <w:tabs>
          <w:tab w:val="left" w:pos="1134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</w:t>
      </w:r>
    </w:p>
    <w:p w:rsidR="00174D54" w:rsidRDefault="00174D54" w:rsidP="009448CA">
      <w:pPr>
        <w:pStyle w:val="ac"/>
        <w:tabs>
          <w:tab w:val="left" w:pos="1134"/>
        </w:tabs>
        <w:jc w:val="right"/>
        <w:rPr>
          <w:rFonts w:ascii="TH SarabunPSK" w:hAnsi="TH SarabunPSK" w:cs="TH SarabunPSK"/>
        </w:rPr>
      </w:pPr>
    </w:p>
    <w:p w:rsidR="00F17C31" w:rsidRDefault="00F17C31" w:rsidP="00F17C31">
      <w:pPr>
        <w:pStyle w:val="ac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</w:p>
    <w:p w:rsidR="00F17C31" w:rsidRDefault="00F17C31" w:rsidP="00F17C31">
      <w:pPr>
        <w:pStyle w:val="ac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  พันธกิจ  และจุดมุ่งหมายเพื่อการพัฒนา</w:t>
      </w:r>
    </w:p>
    <w:p w:rsidR="00F17C31" w:rsidRDefault="00F17C31" w:rsidP="00F17C31">
      <w:pPr>
        <w:pStyle w:val="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F17C31" w:rsidRDefault="00F17C31" w:rsidP="00F17C31">
      <w:pPr>
        <w:pStyle w:val="4"/>
        <w:jc w:val="thaiDistribute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u w:val="none"/>
          <w:cs/>
        </w:rPr>
        <w:t>๔.๑ วิสัยทัศน์การพัฒนาองค์การบริหารส่วนตำบล</w:t>
      </w:r>
      <w:r w:rsidR="00772625">
        <w:rPr>
          <w:rFonts w:ascii="TH SarabunPSK" w:hAnsi="TH SarabunPSK" w:cs="TH SarabunPSK" w:hint="cs"/>
          <w:u w:val="none"/>
          <w:cs/>
        </w:rPr>
        <w:t>ศรีมหาโพธิ</w:t>
      </w:r>
    </w:p>
    <w:p w:rsidR="00772625" w:rsidRPr="0016512B" w:rsidRDefault="00772625" w:rsidP="00772625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 xml:space="preserve">“ศรีมหาโพธิเมืองน่าอยู่  เชิดชูการศึกษา  เกษตรกรรมก้าวหน้า  </w:t>
      </w:r>
    </w:p>
    <w:p w:rsidR="00F17C31" w:rsidRDefault="00772625" w:rsidP="00772625">
      <w:pPr>
        <w:pStyle w:val="af8"/>
        <w:ind w:firstLine="720"/>
        <w:rPr>
          <w:rFonts w:ascii="TH SarabunPSK" w:hAnsi="TH SarabunPSK" w:cs="TH SarabunPSK"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 xml:space="preserve">           การกีฬาก้าวไกล  ชุมชนห่างไกลยาเสพติด”</w:t>
      </w:r>
    </w:p>
    <w:p w:rsidR="00F17C31" w:rsidRDefault="00F17C31" w:rsidP="00F17C31">
      <w:pPr>
        <w:jc w:val="thaiDistribute"/>
        <w:rPr>
          <w:rFonts w:ascii="TH SarabunPSK" w:hAnsi="TH SarabunPSK" w:cs="TH SarabunPSK"/>
        </w:rPr>
      </w:pPr>
    </w:p>
    <w:p w:rsidR="00F17C31" w:rsidRDefault="00F17C31" w:rsidP="00F17C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๔.๒ พันธกิจการพัฒนา </w:t>
      </w:r>
    </w:p>
    <w:p w:rsidR="00772625" w:rsidRPr="0016512B" w:rsidRDefault="00772625" w:rsidP="00772625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6512B">
        <w:rPr>
          <w:rFonts w:ascii="TH SarabunPSK" w:hAnsi="TH SarabunPSK" w:cs="TH SarabunPSK"/>
          <w:sz w:val="32"/>
          <w:szCs w:val="32"/>
          <w:cs/>
        </w:rPr>
        <w:t xml:space="preserve">)ปฏิบัติภารกิจตามกฎหมายให้บรรลุผลโดยตอบสนองต่อยุทธศาสตร์การพัฒนาประเทศ  </w:t>
      </w:r>
    </w:p>
    <w:p w:rsidR="00772625" w:rsidRPr="0016512B" w:rsidRDefault="00772625" w:rsidP="00772625">
      <w:pPr>
        <w:pStyle w:val="af8"/>
        <w:ind w:left="720"/>
        <w:rPr>
          <w:rFonts w:ascii="TH SarabunPSK" w:hAnsi="TH SarabunPSK" w:cs="TH SarabunPSK"/>
          <w:sz w:val="32"/>
          <w:szCs w:val="32"/>
          <w:cs/>
        </w:rPr>
      </w:pPr>
      <w:r w:rsidRPr="0016512B">
        <w:rPr>
          <w:rFonts w:ascii="TH SarabunPSK" w:hAnsi="TH SarabunPSK" w:cs="TH SarabunPSK"/>
          <w:sz w:val="32"/>
          <w:szCs w:val="32"/>
          <w:cs/>
        </w:rPr>
        <w:t xml:space="preserve">    และยุทธศาสตร์การพัฒนาจังหวัดปราจีนบุรี</w:t>
      </w:r>
    </w:p>
    <w:p w:rsidR="00772625" w:rsidRPr="0016512B" w:rsidRDefault="009A21D5" w:rsidP="00772625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72625" w:rsidRPr="0016512B">
        <w:rPr>
          <w:rFonts w:ascii="TH SarabunPSK" w:hAnsi="TH SarabunPSK" w:cs="TH SarabunPSK"/>
          <w:sz w:val="32"/>
          <w:szCs w:val="32"/>
          <w:cs/>
        </w:rPr>
        <w:t>)ส่งเสริมและสนับสนุนการพัฒนาภูมิปัญญาท้องถิ่น</w:t>
      </w:r>
    </w:p>
    <w:p w:rsidR="00772625" w:rsidRPr="0016512B" w:rsidRDefault="009A21D5" w:rsidP="00772625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72625" w:rsidRPr="0016512B">
        <w:rPr>
          <w:rFonts w:ascii="TH SarabunPSK" w:hAnsi="TH SarabunPSK" w:cs="TH SarabunPSK"/>
          <w:sz w:val="32"/>
          <w:szCs w:val="32"/>
          <w:cs/>
        </w:rPr>
        <w:t>)พัฒนาความสามารถในด้านการเกษตรกรรมแบบพึ่งตนเองของประชาชน</w:t>
      </w:r>
    </w:p>
    <w:p w:rsidR="00772625" w:rsidRPr="0016512B" w:rsidRDefault="009A21D5" w:rsidP="00772625">
      <w:pPr>
        <w:pStyle w:val="af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72625" w:rsidRPr="0016512B">
        <w:rPr>
          <w:rFonts w:ascii="TH SarabunPSK" w:hAnsi="TH SarabunPSK" w:cs="TH SarabunPSK"/>
          <w:sz w:val="32"/>
          <w:szCs w:val="32"/>
          <w:cs/>
        </w:rPr>
        <w:t>)ส่งเสริมและสนับสนุนการพัฒนาอุตสาหกรรมให้มีคุณภาพ</w:t>
      </w:r>
    </w:p>
    <w:p w:rsidR="00F17C31" w:rsidRDefault="00772625" w:rsidP="00F17C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17C31" w:rsidRDefault="00F17C31" w:rsidP="00F17C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๔.๓ จุดมุ่งหมายเพื่อการพัฒนา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ยกระดับคุณภาพการศึกษาของเด็ก  เยาวชนและประชาชน  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ส่งเสริมให้มีการออกกำลังกายและอนุรักษ์ศิลปะ จารีตประเพณี  ภูมิปัญญาท้องถิ่น</w:t>
      </w:r>
    </w:p>
    <w:p w:rsidR="00480D48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 w:rsidRPr="00480D48">
        <w:rPr>
          <w:rFonts w:ascii="TH SarabunPSK" w:hAnsi="TH SarabunPSK" w:cs="TH SarabunPSK"/>
          <w:sz w:val="32"/>
          <w:szCs w:val="32"/>
          <w:cs/>
        </w:rPr>
        <w:t>ส่งเสริมพฤติกรรมการสร้างเสริมสุขภาพ การป้องกันโรค และการดูแลสุขภาพตนเอง</w:t>
      </w:r>
      <w:r w:rsidR="00480D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7C31" w:rsidRPr="00480D48" w:rsidRDefault="00F17C31" w:rsidP="00480D48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 w:rsidRPr="00480D48">
        <w:rPr>
          <w:rFonts w:ascii="TH SarabunPSK" w:hAnsi="TH SarabunPSK" w:cs="TH SarabunPSK"/>
          <w:sz w:val="32"/>
          <w:szCs w:val="32"/>
          <w:cs/>
        </w:rPr>
        <w:t>ของประชาชน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ประชาชนมีอาชีพและมีรายได้เพิ่มขึ้น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เพื่อให้ผลิตผลทางการเกษตรมีคุณภาพดีและปลอดภัยจากสารพิษ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การคมนาคมและการขนส่งมีความสะดวกรวดเร็ว  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การสาธารณูปโภค  สาธารณูปการเพิ่มขึ้น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เพื่อให้มีน้ำเพื่อการอุปโภค  บริโภคและน้ำเพื่อการเกษตรอย่างเพียงพอ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เพื่อให้ประชาชนได้มีส่วนร่วมในการดูแลทรัพยากรธรรมชาติและสิ่งแวดล้อม</w:t>
      </w:r>
    </w:p>
    <w:p w:rsidR="00F17C31" w:rsidRDefault="00F17C31" w:rsidP="00385634">
      <w:pPr>
        <w:numPr>
          <w:ilvl w:val="0"/>
          <w:numId w:val="1"/>
        </w:numPr>
        <w:tabs>
          <w:tab w:val="left" w:pos="993"/>
          <w:tab w:val="num" w:pos="1134"/>
        </w:tabs>
        <w:ind w:left="1418" w:hanging="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เพื่อให้ประชาชนมีส่วนร่วมในการพัฒนา</w:t>
      </w:r>
    </w:p>
    <w:p w:rsidR="00F17C31" w:rsidRDefault="00F17C31" w:rsidP="00F17C31">
      <w:pPr>
        <w:rPr>
          <w:rFonts w:ascii="TH SarabunPSK" w:hAnsi="TH SarabunPSK" w:cs="TH SarabunPSK"/>
          <w:sz w:val="32"/>
          <w:szCs w:val="32"/>
        </w:rPr>
      </w:pPr>
    </w:p>
    <w:p w:rsidR="009448CA" w:rsidRDefault="009448CA" w:rsidP="00F17C31">
      <w:pPr>
        <w:rPr>
          <w:rFonts w:ascii="TH SarabunPSK" w:hAnsi="TH SarabunPSK" w:cs="TH SarabunPSK"/>
          <w:sz w:val="32"/>
          <w:szCs w:val="32"/>
        </w:rPr>
      </w:pPr>
    </w:p>
    <w:p w:rsidR="009448CA" w:rsidRDefault="009448CA" w:rsidP="009448C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</w:t>
      </w:r>
    </w:p>
    <w:p w:rsidR="009448CA" w:rsidRDefault="009448CA" w:rsidP="00F17C31">
      <w:pPr>
        <w:rPr>
          <w:rFonts w:ascii="TH SarabunPSK" w:hAnsi="TH SarabunPSK" w:cs="TH SarabunPSK"/>
          <w:sz w:val="32"/>
          <w:szCs w:val="32"/>
        </w:rPr>
      </w:pPr>
    </w:p>
    <w:p w:rsidR="009448CA" w:rsidRPr="009448CA" w:rsidRDefault="009448CA" w:rsidP="00F17C31">
      <w:pPr>
        <w:rPr>
          <w:rFonts w:ascii="TH SarabunPSK" w:hAnsi="TH SarabunPSK" w:cs="TH SarabunPSK"/>
          <w:sz w:val="32"/>
          <w:szCs w:val="32"/>
        </w:rPr>
        <w:sectPr w:rsidR="009448CA" w:rsidRPr="009448CA">
          <w:footerReference w:type="default" r:id="rId7"/>
          <w:pgSz w:w="11906" w:h="16838"/>
          <w:pgMar w:top="1440" w:right="1797" w:bottom="1440" w:left="1797" w:header="720" w:footer="720" w:gutter="0"/>
          <w:pgNumType w:fmt="thaiNumbers" w:start="3"/>
          <w:cols w:space="720"/>
        </w:sectPr>
      </w:pPr>
    </w:p>
    <w:tbl>
      <w:tblPr>
        <w:tblpPr w:leftFromText="180" w:rightFromText="180" w:vertAnchor="text" w:horzAnchor="margin" w:tblpXSpec="center" w:tblpY="1347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1"/>
        <w:gridCol w:w="2978"/>
        <w:gridCol w:w="1134"/>
        <w:gridCol w:w="1134"/>
        <w:gridCol w:w="1134"/>
        <w:gridCol w:w="1134"/>
        <w:gridCol w:w="1134"/>
        <w:gridCol w:w="992"/>
      </w:tblGrid>
      <w:tr w:rsidR="00F17C31" w:rsidTr="00F17C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จุดมุ่งหมายเพื่อการพัฒนาท้องถิ่น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 (</w:t>
            </w:r>
            <w:r>
              <w:rPr>
                <w:rFonts w:ascii="TH SarabunPSK" w:hAnsi="TH SarabunPSK" w:cs="TH SarabunPSK"/>
                <w:b/>
                <w:bCs/>
              </w:rPr>
              <w:t>Targets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F17C31" w:rsidTr="00F17C3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Goals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KPIs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Baseline  Data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 w:rsidP="008856E3">
            <w:pPr>
              <w:ind w:right="-94" w:hanging="5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 w:rsidR="008856E3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– </w:t>
            </w:r>
            <w:r w:rsidR="008856E3">
              <w:rPr>
                <w:rFonts w:ascii="TH SarabunPSK" w:hAnsi="TH SarabunPSK" w:cs="TH SarabunPSK"/>
                <w:cs/>
              </w:rPr>
              <w:t>๒๕๖</w:t>
            </w:r>
            <w:r w:rsidR="001135A4">
              <w:rPr>
                <w:rFonts w:ascii="TH SarabunPSK" w:hAnsi="TH SarabunPSK" w:cs="TH SarabunPSK" w:hint="cs"/>
                <w:cs/>
              </w:rPr>
              <w:t>๑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 w:rsidR="008856E3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 w:rsidR="008856E3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</w:t>
            </w:r>
            <w:r w:rsidR="008856E3">
              <w:rPr>
                <w:rFonts w:ascii="TH SarabunPSK" w:hAnsi="TH SarabunPSK" w:cs="TH SarabunPSK"/>
                <w:cs/>
              </w:rPr>
              <w:t>ี ๒๕๕๙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</w:t>
            </w:r>
            <w:r w:rsidR="008856E3">
              <w:rPr>
                <w:rFonts w:ascii="TH SarabunPSK" w:hAnsi="TH SarabunPSK" w:cs="TH SarabunPSK"/>
                <w:cs/>
              </w:rPr>
              <w:t>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8856E3">
            <w:pPr>
              <w:pStyle w:val="6"/>
              <w:ind w:right="-3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๒๕๖๑</w:t>
            </w:r>
          </w:p>
        </w:tc>
      </w:tr>
      <w:tr w:rsidR="00F17C31" w:rsidTr="00F17C3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๑.  ประชาชนมีคุณภาพชีวิตที่ดี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ร้อยละของประชากรที่ได้รับ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บริการด้านสาธารณสุข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ร้อยละของประชากรที่มีพฤติกรรม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ประชากรที่มีพฤติกรรมที่ปลอดภัย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ที่ปลอดภัยต่อการติดเชื้อเอดส์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ต่อการติดเชื้อเอดส์ทางเพศสัมพันธ์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ทางเพศสัมพันธ์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มีไม่น้อยกว่าร้อยละ ๙๐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ร้อยละของผู้พิการที่ได้รับความ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ผู้พิการ ที่ได้รับความช่วยเหลือมี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ช่วยเหลือให้มีชีวิตความเป็นอยู่ที่ดีขึ้น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 ๑๐๐ ของจำนวนผู้พิการ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ร้อยละของผู้สูงอายุ ที่ได้รับความ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ผู้สูงอายุ  ที่ได้รับความช่วยเหลือมี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ช่วยเหลือให้มีชีวิตความเป็นอยู่ที่ดีขึ้น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 ๑๐๐ ของจำนวนผู้สูงอายุ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7C31" w:rsidTr="00F17C31">
        <w:trPr>
          <w:trHeight w:val="1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ร้อยละของผู้ป่วยเอดส์  ที่ได้รับ</w:t>
            </w:r>
          </w:p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ความช่วยเหลือให้มีชีวิตความเป็นอยู่</w:t>
            </w:r>
          </w:p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ที่ดีขึ้น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ผู้ป่วยเอดส์ที่แสดงตนขอรับความ </w:t>
            </w:r>
          </w:p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ช่วยเหลือ ที่ได้รับความช่วยเหลือมี</w:t>
            </w:r>
          </w:p>
          <w:p w:rsidR="00F17C31" w:rsidRDefault="00F17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 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</w:tbl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pStyle w:val="6"/>
        <w:ind w:right="-29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จุดมุ่งหมายเพื่อการพัฒนาท้องถิ่น</w:t>
      </w:r>
    </w:p>
    <w:p w:rsidR="00F17C31" w:rsidRDefault="00F17C31" w:rsidP="00F17C31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5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1"/>
        <w:gridCol w:w="2978"/>
        <w:gridCol w:w="1134"/>
        <w:gridCol w:w="1134"/>
        <w:gridCol w:w="1134"/>
        <w:gridCol w:w="1134"/>
        <w:gridCol w:w="1134"/>
        <w:gridCol w:w="992"/>
      </w:tblGrid>
      <w:tr w:rsidR="00F17C31" w:rsidTr="008856E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จุดมุ่งหมายเพื่อการพัฒนาท้องถิ่น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 (</w:t>
            </w:r>
            <w:r>
              <w:rPr>
                <w:rFonts w:ascii="TH SarabunPSK" w:hAnsi="TH SarabunPSK" w:cs="TH SarabunPSK"/>
                <w:b/>
                <w:bCs/>
              </w:rPr>
              <w:t>Targets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856E3" w:rsidTr="008856E3"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Goals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KPIs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Baseline  Data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ind w:right="-94" w:hanging="5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๒๕๖</w:t>
            </w:r>
            <w:r w:rsidR="001135A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right="-3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๒๕๖๑</w:t>
            </w:r>
          </w:p>
        </w:tc>
      </w:tr>
      <w:tr w:rsidR="008856E3" w:rsidTr="008856E3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  ยกระดับคุณภาพการศึกษาของ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เด็ก  เยาวชนและประชาชน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ร้อยละของเด็กถึงเกณฑ์การศึกษา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เด็กที่อายุถึงเกณฑ์การศึกษา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ได้เข้าเรียนในสถานศึกษา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ได้เข้าเรียนในสถานศึกษาร้อยละ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 ของเด็กถึงเกณฑ์เข้ารับการ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ศึกษาทั้งหมด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ร้อยละของเด็กยากจนได้เข้ารับ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เด็กยากจนที่ได้เข้ารับการศึกษาต่อ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  <w:cs/>
              </w:rPr>
            </w:pP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การศึกษาต่อ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 ๕๐ ของเด็กยากจนทั้งหมด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ร้อยละของเด็กนักเรียนยากจน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เด็กนักเรียนที่ยากจนที่ได้รับ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ที่ได้รับสารอาหารครบถ้วน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สารอาหารเพียงพอต่อความ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6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1"/>
        <w:gridCol w:w="2978"/>
        <w:gridCol w:w="1134"/>
        <w:gridCol w:w="1134"/>
        <w:gridCol w:w="1134"/>
        <w:gridCol w:w="1134"/>
        <w:gridCol w:w="1134"/>
        <w:gridCol w:w="992"/>
      </w:tblGrid>
      <w:tr w:rsidR="00F17C31" w:rsidTr="008856E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จุดมุ่งหมายเพื่อการพัฒนาท้องถิ่น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 (</w:t>
            </w:r>
            <w:r>
              <w:rPr>
                <w:rFonts w:ascii="TH SarabunPSK" w:hAnsi="TH SarabunPSK" w:cs="TH SarabunPSK"/>
                <w:b/>
                <w:bCs/>
              </w:rPr>
              <w:t>Targets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856E3" w:rsidTr="008856E3"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Goals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KPIs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Baseline  Data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ind w:right="-94" w:hanging="5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๒๕๖</w:t>
            </w:r>
            <w:r w:rsidR="001135A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right="-3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๒๕๖๑</w:t>
            </w:r>
          </w:p>
        </w:tc>
      </w:tr>
      <w:tr w:rsidR="008856E3" w:rsidTr="008856E3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๓.  ส่งเสริมให้มีการออกกำลังกาย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และอนุรักษ์ศิลปะ จารีตประเพณี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ภูมิปัญญาท้องถิ่น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ร้อยละของเด็ก  เยาวชน  ประชาชนที่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จำนวนเด็ก เยาวชน  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๙๕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ออกกำลังกาย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ที่ออกกำลังกาย มีร้อยละ 20 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ร้อยละของประชาชนที่เข้ารับบริการ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ของสถานบริการสาธารณสุข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rPr>
          <w:trHeight w:val="528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จำนวนที่เพิ่มขึ้นของประชาชนที่เล่นกีฬา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15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จำนวนหน่วยงานทั้งภาครัฐและเอกชน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ชุมชน  ชมรม ฯ  ที่เข้าร่วมกิจกรรม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rPr>
          <w:trHeight w:val="7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วันสำคัญต่าง ๆ ทางศาสนา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rPr>
          <w:trHeight w:val="532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ร้อยละของประชาชนที่เข้าร่วมกิจกรรม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AF1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กิจกรรมในวันสำคัญต่าง ๆ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AF1FD2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ร้อยละของประชาชนที่ร่วมกันอนุรักษ์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ศิลปะ จารีตประเพณีและภูมิปัญญาท้องถิ่น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</w:tbl>
    <w:p w:rsidR="00F17C31" w:rsidRDefault="00F17C31" w:rsidP="00F17C31">
      <w:pPr>
        <w:rPr>
          <w:rFonts w:ascii="TH SarabunPSK" w:hAnsi="TH SarabunPSK" w:cs="TH SarabunPSK"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6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1"/>
        <w:gridCol w:w="2978"/>
        <w:gridCol w:w="1134"/>
        <w:gridCol w:w="1134"/>
        <w:gridCol w:w="1134"/>
        <w:gridCol w:w="1134"/>
        <w:gridCol w:w="1134"/>
        <w:gridCol w:w="992"/>
      </w:tblGrid>
      <w:tr w:rsidR="00F17C31" w:rsidTr="008856E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จุดมุ่งหมายเพื่อการพัฒนาท้องถิ่น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 (</w:t>
            </w:r>
            <w:r>
              <w:rPr>
                <w:rFonts w:ascii="TH SarabunPSK" w:hAnsi="TH SarabunPSK" w:cs="TH SarabunPSK"/>
                <w:b/>
                <w:bCs/>
              </w:rPr>
              <w:t>Targets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856E3" w:rsidTr="008856E3"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Goals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KPIs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Baseline  Data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ind w:right="-94" w:hanging="5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๒๕๖</w:t>
            </w:r>
            <w:r w:rsidR="001135A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right="-3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๒๕๖๑</w:t>
            </w:r>
          </w:p>
        </w:tc>
      </w:tr>
      <w:tr w:rsidR="008856E3" w:rsidTr="008856E3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ส่งเสริมพฤติกรรมการสร้าง</w:t>
            </w:r>
          </w:p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s/>
              </w:rPr>
              <w:t>เสริมสุขภาพ การป้องกันโรค และ</w:t>
            </w:r>
          </w:p>
          <w:p w:rsidR="008856E3" w:rsidRDefault="008856E3" w:rsidP="008856E3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spacing w:val="-10"/>
                <w:cs/>
              </w:rPr>
              <w:t>การดูแลสุขภาพตนเองของประชาชน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</w:rPr>
              <w:t xml:space="preserve">.  </w:t>
            </w:r>
            <w:r>
              <w:rPr>
                <w:rFonts w:ascii="TH SarabunPSK" w:hAnsi="TH SarabunPSK" w:cs="TH SarabunPSK"/>
                <w:cs/>
              </w:rPr>
              <w:t>ประชาชนมีอาชีพและมีรายได้</w:t>
            </w:r>
          </w:p>
          <w:p w:rsidR="008856E3" w:rsidRDefault="008856E3" w:rsidP="008856E3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เพิ่มขึ้น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ร้อยละของประชากรที่เจ็บป่วยด้วยโรคไข้เลือดออก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ประชากรที่เจ็บป่วยด้วยโรคไข้เลือดออก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.๐๕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ร้อยละของอัตราการเกิดโรคติดต่อ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และโรคไม่ติดต่อลดลง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ร้อยละของประชากรที่มีสุขภาพดี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ร้อยละของประชากรที่ดูแลสุขภาพ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ตนเองได้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rPr>
          <w:trHeight w:val="528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จำนวนประชาชนที่มีรายได้เพิ่มขึ้นมากกว่ารายจ่าย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จำนวนประชาชนที่มีอาชีพเสริมเพิ่มขึ้น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rPr>
          <w:trHeight w:val="7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จำนวนประชาชนที่มีทักษะด้านอาชีพเพิ่มขึ้น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๖.  เพื่อให้ผลผลิตทางการเกษตร</w:t>
            </w:r>
          </w:p>
          <w:p w:rsidR="008856E3" w:rsidRDefault="008856E3" w:rsidP="008856E3">
            <w:pPr>
              <w:ind w:right="-1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มีคุณภาพดีและปลอดภัยจากสารพิษ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ผลผลิตทางการเกษตรสามารถจำหน่ายได้ในราคาสูง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๗.  การคมนาคมและการขนส่ง</w:t>
            </w:r>
          </w:p>
          <w:p w:rsidR="008856E3" w:rsidRDefault="008856E3" w:rsidP="008856E3">
            <w:pPr>
              <w:pBdr>
                <w:bottom w:val="single" w:sz="4" w:space="1" w:color="auto"/>
              </w:pBdr>
              <w:ind w:right="-1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มีความสะดวกรวดเร็ว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ร้อยละของครัวเรือนที่มีการคมนาคม  สะดวก  และปลอดภัย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ครัวเรือนที่มีการคมนาคมสะดวกและปลอดภัยมีร้อยละ 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๙๐</w:t>
            </w:r>
          </w:p>
        </w:tc>
      </w:tr>
    </w:tbl>
    <w:p w:rsidR="00F17C31" w:rsidRDefault="00F17C31" w:rsidP="00F17C31">
      <w:pPr>
        <w:rPr>
          <w:rFonts w:ascii="TH SarabunPSK" w:hAnsi="TH SarabunPSK" w:cs="TH SarabunPSK"/>
          <w:cs/>
        </w:rPr>
        <w:sectPr w:rsidR="00F17C31" w:rsidSect="00174D54">
          <w:pgSz w:w="16838" w:h="11906" w:orient="landscape"/>
          <w:pgMar w:top="1797" w:right="1440" w:bottom="1797" w:left="1440" w:header="720" w:footer="720" w:gutter="0"/>
          <w:pgNumType w:start="27"/>
          <w:cols w:space="720"/>
        </w:sectPr>
      </w:pPr>
    </w:p>
    <w:tbl>
      <w:tblPr>
        <w:tblpPr w:leftFromText="180" w:rightFromText="180" w:vertAnchor="text" w:horzAnchor="margin" w:tblpXSpec="center" w:tblpY="65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1"/>
        <w:gridCol w:w="2978"/>
        <w:gridCol w:w="1134"/>
        <w:gridCol w:w="1134"/>
        <w:gridCol w:w="1134"/>
        <w:gridCol w:w="1134"/>
        <w:gridCol w:w="1134"/>
        <w:gridCol w:w="992"/>
      </w:tblGrid>
      <w:tr w:rsidR="00F17C31" w:rsidTr="008856E3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จุดมุ่งหมายเพื่อการพัฒนาท้องถิ่น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 (</w:t>
            </w:r>
            <w:r>
              <w:rPr>
                <w:rFonts w:ascii="TH SarabunPSK" w:hAnsi="TH SarabunPSK" w:cs="TH SarabunPSK"/>
                <w:b/>
                <w:bCs/>
              </w:rPr>
              <w:t>Targets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856E3" w:rsidTr="008856E3"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Goals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KPIs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Baseline  Data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ind w:right="-94" w:hanging="5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๒๕๖</w:t>
            </w:r>
            <w:r w:rsidR="001135A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๒๕๕๙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pStyle w:val="6"/>
              <w:ind w:right="-3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 ๒๕๖๑</w:t>
            </w:r>
          </w:p>
        </w:tc>
      </w:tr>
      <w:tr w:rsidR="008856E3" w:rsidTr="008856E3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๘.  การสาธารณูปโภค  </w:t>
            </w:r>
          </w:p>
          <w:p w:rsidR="008856E3" w:rsidRDefault="008856E3" w:rsidP="008856E3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สาธารณูปการเพิ่มขึ้น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๙.  เพื่อให้มีน้ำอุปโภค  บริโภค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และน้ำเพื่อการเกษตรอย่างเพียงพอ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ร้อยละของครัวเรือนที่ได้รับบริการ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๓๘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๔๐</w:t>
            </w:r>
          </w:p>
        </w:tc>
      </w:tr>
      <w:tr w:rsidR="008856E3" w:rsidTr="008856E3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สาธารณูปโภค  สาธารณูปการ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6E3" w:rsidTr="008856E3">
        <w:trPr>
          <w:trHeight w:val="528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ร้อยละของครัวเรือนที่ไม่ขาดแคลนน้ำอุปโภค  บริโภคและน้ำเพื่อการเกษตร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๑๐.  เพื่อให้ประชาชนได้มีส่วนร่วม</w:t>
            </w:r>
          </w:p>
          <w:p w:rsidR="008856E3" w:rsidRDefault="008856E3" w:rsidP="008856E3">
            <w:pPr>
              <w:ind w:right="-1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ในการดูแลทรัพยากรธรรมชาติ</w:t>
            </w:r>
          </w:p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และสิ่งแวดล้อม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ร้อยละของประชาชนในการมีส่วนร่วมในการรักษาสิ่งแวดล้อม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ร้อยละของประชาชนที่ให้ความร่วมมือในการรักษาความสะอาดถนน  แม่น้ำ ลำคลองต่าง ๆ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๕๕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๑๑.  เพื่อให้ประชาชนมีส่วนร่วม</w:t>
            </w:r>
          </w:p>
          <w:p w:rsidR="008856E3" w:rsidRDefault="008856E3" w:rsidP="008856E3">
            <w:pPr>
              <w:ind w:right="-1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ในการพัฒนา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ร้อยละของประชาชนที่มาเสียภาษีให้กับ อบต.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๙๖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๙๘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ind w:right="-152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ร้อยละของประชาชนที่ทราบกำหนดการชำระภาษี</w:t>
            </w: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๙๒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๙๖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๙๘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ร้อยละของโครงการที่บรรจุในแผนพัฒนา  ได้นำไปดำเนินการ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</w:tr>
      <w:tr w:rsidR="008856E3" w:rsidTr="008856E3">
        <w:trPr>
          <w:trHeight w:val="4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3" w:rsidRDefault="008856E3" w:rsidP="008856E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ร้อยละของประชาชนที่มีส่วนร่วมในการพัฒนาท้องถิ่นในพระราชพิธีหรือวันสำคัญ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E3" w:rsidRDefault="008856E3" w:rsidP="008856E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๘๐</w:t>
            </w:r>
          </w:p>
        </w:tc>
      </w:tr>
    </w:tbl>
    <w:p w:rsidR="00F17C31" w:rsidRDefault="00F17C31" w:rsidP="00F17C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๕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F17C31" w:rsidRDefault="00F17C31" w:rsidP="00F17C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ยุทธศาสตร์และแนวทางการพัฒนา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139"/>
        <w:gridCol w:w="3799"/>
      </w:tblGrid>
      <w:tr w:rsidR="00F17C31" w:rsidTr="00265F90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ยุทธศาสตร์และแนวทางการพัฒนา</w:t>
            </w:r>
          </w:p>
        </w:tc>
      </w:tr>
      <w:tr w:rsidR="00F17C31" w:rsidTr="00265F9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17C31" w:rsidTr="00265F90"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F17C3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2E60B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ยุทธศาสตร์การพัฒนาด้านเมืองน่าอยู่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F17C31" w:rsidRDefault="00F17C3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F17C31" w:rsidRDefault="00F17C3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F17C31" w:rsidRDefault="00F17C3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Pr="00D0495F" w:rsidRDefault="00C27F76" w:rsidP="00C27F76">
            <w:pPr>
              <w:pStyle w:val="af9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๑.๑  </w:t>
            </w:r>
            <w:r w:rsidR="00265F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</w:t>
            </w:r>
            <w:r w:rsidR="00D0495F" w:rsidRPr="00D049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ฒนาสาธารณูปโภคพื้นฐาน  และบริการสาธารณะที่ครบครัน</w:t>
            </w:r>
            <w:r w:rsidR="00265F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D0495F" w:rsidRPr="00D049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มีระบบคมนาคมที่สะดวกรวดเร็วและการสื่อสารที่ครอบคลุม</w:t>
            </w:r>
          </w:p>
          <w:p w:rsidR="00D0495F" w:rsidRDefault="00C27F76" w:rsidP="00C27F76">
            <w:pPr>
              <w:pStyle w:val="af9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D0495F" w:rsidRPr="00D049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แก้ไขปัญหาความยากจน   และเสริมรายได้ให้เพียงพอต่อการ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D0495F" w:rsidRPr="00D0495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ดำรงชีพ  กลุ่มอาชีพ   พร้อมจัดหาตลาดรองรับผลผลิตทางการเกษตร</w:t>
            </w:r>
          </w:p>
          <w:p w:rsidR="00265F90" w:rsidRPr="00C27F76" w:rsidRDefault="00C27F76" w:rsidP="00C27F7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265F90"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พัฒนาสาธารณสุข  เน้นการสร้างสุขภาพที่ดี  โดยการส่งเสริมสาธารณสุข  ป้องกันและกำจัดโรคติดต่อภายในชุมชนพร้อมทั้งส่งเสริมการออกกำลังกายเพื่อสุขภาพ</w:t>
            </w:r>
          </w:p>
          <w:p w:rsidR="00265F90" w:rsidRDefault="00C27F76" w:rsidP="00C27F76">
            <w:pPr>
              <w:pStyle w:val="af9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๑.๔ </w:t>
            </w:r>
            <w:r w:rsidR="00265F90" w:rsidRPr="00265F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ด้านการเมืองการบริหาร</w:t>
            </w:r>
          </w:p>
          <w:p w:rsidR="00265F90" w:rsidRDefault="00C27F76" w:rsidP="00C27F76">
            <w:pPr>
              <w:pStyle w:val="af9"/>
              <w:ind w:left="-12" w:firstLine="1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๑.๕ </w:t>
            </w:r>
            <w:r w:rsidR="00265F90" w:rsidRPr="00265F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จัดหาแหล่งน้ำอุปโภค บริโภค  และการเกษตรให้เพียงพอ</w:t>
            </w:r>
          </w:p>
          <w:p w:rsidR="00265F90" w:rsidRDefault="00C27F76" w:rsidP="00C27F76">
            <w:pPr>
              <w:pStyle w:val="af9"/>
              <w:ind w:left="0" w:firstLine="45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๑.๖ </w:t>
            </w:r>
            <w:r w:rsidR="00265F90" w:rsidRPr="00265F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การบริหารจัดการทรัพยากรและสิ่งแวดล้อมที่ดี</w:t>
            </w:r>
          </w:p>
          <w:p w:rsidR="00265F90" w:rsidRPr="00D0495F" w:rsidRDefault="00C27F76" w:rsidP="00C27F76">
            <w:pPr>
              <w:pStyle w:val="af9"/>
              <w:ind w:left="-12" w:firstLine="12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๑.๗ </w:t>
            </w:r>
            <w:r w:rsidR="00265F90" w:rsidRPr="00265F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การป้องกันและบรรเทาสาธารณภัย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1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ส่วนโยธา</w:t>
            </w: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สำนักปลัด/ส่วนการคลัง/ส่วนโยธา</w:t>
            </w: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65F90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F17C31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F17C31" w:rsidRDefault="00265F9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17C31" w:rsidRDefault="00F17C3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17C31" w:rsidRDefault="00F17C31" w:rsidP="00F17C31">
      <w:pPr>
        <w:rPr>
          <w:rFonts w:ascii="TH SarabunPSK" w:hAnsi="TH SarabunPSK" w:cs="TH SarabunPSK"/>
          <w:cs/>
        </w:rPr>
      </w:pPr>
    </w:p>
    <w:p w:rsidR="00F17C31" w:rsidRDefault="00F17C31" w:rsidP="00F17C31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9"/>
        <w:gridCol w:w="6118"/>
        <w:gridCol w:w="3805"/>
      </w:tblGrid>
      <w:tr w:rsidR="00F17C31" w:rsidTr="002A54AB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ยุทธศาสตร์และแนวทางการพัฒนา</w:t>
            </w:r>
          </w:p>
        </w:tc>
      </w:tr>
      <w:tr w:rsidR="00F17C31" w:rsidTr="00C27F76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31" w:rsidRDefault="00F17C3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65F90" w:rsidTr="00C27F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0" w:rsidRDefault="00265F90" w:rsidP="006E657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ยุทธศาสตร์การพัฒนาด้านการศึกษา  ศาสนา  ศิลปวัฒนธรรม</w:t>
            </w:r>
          </w:p>
          <w:p w:rsidR="00265F90" w:rsidRDefault="00265F90" w:rsidP="006E657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0" w:rsidRPr="00C27F76" w:rsidRDefault="00C27F76" w:rsidP="00385634">
            <w:pPr>
              <w:pStyle w:val="af9"/>
              <w:numPr>
                <w:ilvl w:val="0"/>
                <w:numId w:val="7"/>
              </w:num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ส่งเสริมความรู้ให้กับชุมชน  เพิ่มช่องทางในการรับรู้ข้อมูล</w:t>
            </w:r>
          </w:p>
          <w:p w:rsidR="00C27F76" w:rsidRDefault="00C27F76" w:rsidP="00385634">
            <w:pPr>
              <w:pStyle w:val="af9"/>
              <w:numPr>
                <w:ilvl w:val="0"/>
                <w:numId w:val="7"/>
              </w:num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เตรียมความพร้อมในด้านการศึกษาของประชาชน</w:t>
            </w:r>
          </w:p>
          <w:p w:rsidR="00C27F76" w:rsidRDefault="00C27F76" w:rsidP="00385634">
            <w:pPr>
              <w:pStyle w:val="af9"/>
              <w:numPr>
                <w:ilvl w:val="0"/>
                <w:numId w:val="7"/>
              </w:num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พัฒนาคน  สร้างชุมชนเข้มแข็ง  ช่วยเหลือกลุ่มเด็ก  สตรี  ผู้สูงอายุ  และผู้ด้อยโอกาส</w:t>
            </w:r>
          </w:p>
          <w:p w:rsidR="00C27F76" w:rsidRPr="00C27F76" w:rsidRDefault="00C27F76" w:rsidP="00385634">
            <w:pPr>
              <w:pStyle w:val="af9"/>
              <w:numPr>
                <w:ilvl w:val="0"/>
                <w:numId w:val="7"/>
              </w:num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พัฒนาศาสนา  ศิลปวัฒนธรรม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0" w:rsidRDefault="006D5C98" w:rsidP="006E657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  <w:p w:rsidR="00265F90" w:rsidRDefault="00265F90" w:rsidP="006E657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65F90" w:rsidTr="00C27F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12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ยุทธศาสตร์การพัฒนาด้านการเกษตร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1A0B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 </w:t>
            </w:r>
            <w:r w:rsidR="001A0BBC" w:rsidRPr="001A0B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ส่งเสริมและพัฒนาด้านการเกษตร</w:t>
            </w:r>
          </w:p>
          <w:p w:rsidR="00265F90" w:rsidRDefault="00265F90" w:rsidP="006E657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0" w:rsidRDefault="00366B3E" w:rsidP="006E657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265F90" w:rsidTr="00C27F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๔.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ยุทธศาสตร์การพัฒนาท้องถิ่นด้านการกีฬา</w:t>
            </w:r>
          </w:p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1A0B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 </w:t>
            </w:r>
            <w:r w:rsidR="001A0BBC" w:rsidRPr="001A0B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ส่งเสริมการกีฬา  จัดหาสถานที่และวัสดุอุปกรณ์</w:t>
            </w:r>
          </w:p>
          <w:p w:rsidR="00265F90" w:rsidRDefault="00265F90" w:rsidP="006E657E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90" w:rsidRDefault="00265F90" w:rsidP="006E657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สำนักงานปลัด/ส่วนโยธา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ส่วนการศึกษา ฯ</w:t>
            </w:r>
          </w:p>
          <w:p w:rsidR="00265F90" w:rsidRDefault="00265F90" w:rsidP="006E657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27F76" w:rsidTr="00C27F76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6" w:rsidRDefault="00C27F76" w:rsidP="00366B3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  </w:t>
            </w:r>
            <w:r w:rsidRPr="0016512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ยุทธศาสตร์การพัฒนาด้านการป้องกันและปราบปรามยาเสพติด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6" w:rsidRDefault="001A0BBC" w:rsidP="001A0BB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C27F7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="00C27F7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C27F76" w:rsidRPr="00C27F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ขจัดปัญหายาเสพติดให้หมดไปจากชุมชน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6" w:rsidRDefault="00C27F76" w:rsidP="00C27F7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สำนักงานปลัด/ส่วนโยธา</w:t>
            </w:r>
          </w:p>
        </w:tc>
      </w:tr>
    </w:tbl>
    <w:p w:rsidR="00F17C31" w:rsidRDefault="00F17C31" w:rsidP="00F17C31">
      <w:pPr>
        <w:rPr>
          <w:rFonts w:ascii="TH SarabunPSK" w:hAnsi="TH SarabunPSK" w:cs="TH SarabunPSK"/>
        </w:rPr>
        <w:sectPr w:rsidR="00F17C31" w:rsidSect="00174D54">
          <w:pgSz w:w="16838" w:h="11906" w:orient="landscape"/>
          <w:pgMar w:top="1797" w:right="1440" w:bottom="1797" w:left="1440" w:header="720" w:footer="720" w:gutter="0"/>
          <w:pgNumType w:start="31"/>
          <w:cols w:space="720"/>
        </w:sectPr>
      </w:pPr>
    </w:p>
    <w:p w:rsidR="00F17C31" w:rsidRDefault="00F17C31" w:rsidP="00F17C31">
      <w:pPr>
        <w:pStyle w:val="1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๖</w:t>
      </w:r>
    </w:p>
    <w:p w:rsidR="00F17C31" w:rsidRDefault="00F17C31" w:rsidP="00F17C3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การปฏิบัติและติดตามประเมินผล</w:t>
      </w:r>
    </w:p>
    <w:p w:rsidR="00F17C31" w:rsidRDefault="00F17C31" w:rsidP="00F17C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………………………………….</w:t>
      </w:r>
    </w:p>
    <w:p w:rsidR="00F17C31" w:rsidRDefault="00F17C31" w:rsidP="00F17C31">
      <w:pPr>
        <w:rPr>
          <w:rFonts w:ascii="TH SarabunPSK" w:hAnsi="TH SarabunPSK" w:cs="TH SarabunPSK"/>
          <w:sz w:val="32"/>
          <w:szCs w:val="32"/>
        </w:rPr>
      </w:pPr>
    </w:p>
    <w:p w:rsidR="00F17C31" w:rsidRDefault="00F17C31" w:rsidP="00F17C31">
      <w:pPr>
        <w:pStyle w:val="ac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>
        <w:rPr>
          <w:rFonts w:ascii="TH SarabunPSK" w:hAnsi="TH SarabunPSK" w:cs="TH SarabunPSK" w:hint="cs"/>
          <w:spacing w:val="-4"/>
          <w:cs/>
        </w:rPr>
        <w:t>พ.ศ. ๒๕๔๘  หมวด ๖ ข้อ ๒๘  กำหนดให้ผู้บริหารท้องถิ่นแต่งตั้งคณะกรรมการติดตามและประเมินผลแผนพัฒนา</w:t>
      </w:r>
      <w:r>
        <w:rPr>
          <w:rFonts w:ascii="TH SarabunPSK" w:hAnsi="TH SarabunPSK" w:cs="TH SarabunPSK" w:hint="cs"/>
          <w:cs/>
        </w:rPr>
        <w:t>ท้องถิ่น  ซึ่งมีองค์ประกอบดังนี้</w:t>
      </w:r>
    </w:p>
    <w:p w:rsidR="00F17C31" w:rsidRDefault="00F17C31" w:rsidP="00385634">
      <w:pPr>
        <w:pStyle w:val="ac"/>
        <w:numPr>
          <w:ilvl w:val="0"/>
          <w:numId w:val="2"/>
        </w:num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สมาชิกสภาท้องถิ่นที่สภาท้องถิ่นคัดเลือกจำนวนสามคน</w:t>
      </w:r>
    </w:p>
    <w:p w:rsidR="00F17C31" w:rsidRDefault="00F17C31" w:rsidP="00385634">
      <w:pPr>
        <w:pStyle w:val="ac"/>
        <w:numPr>
          <w:ilvl w:val="0"/>
          <w:numId w:val="2"/>
        </w:num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ผู้แทนประชาคมท้องถิ่นที่ประชาคมท้องถิ่นคัดเลือกจำนวนสองคน</w:t>
      </w:r>
    </w:p>
    <w:p w:rsidR="00F17C31" w:rsidRDefault="00F17C31" w:rsidP="00385634">
      <w:pPr>
        <w:pStyle w:val="ac"/>
        <w:numPr>
          <w:ilvl w:val="0"/>
          <w:numId w:val="2"/>
        </w:num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F17C31" w:rsidRDefault="00F17C31" w:rsidP="00385634">
      <w:pPr>
        <w:pStyle w:val="ac"/>
        <w:numPr>
          <w:ilvl w:val="0"/>
          <w:numId w:val="2"/>
        </w:num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หัวหน้าส่วนการบริหารที่คัดเลือกกันเองจำนวนสองคน</w:t>
      </w:r>
    </w:p>
    <w:p w:rsidR="00F17C31" w:rsidRDefault="00F17C31" w:rsidP="00385634">
      <w:pPr>
        <w:pStyle w:val="ac"/>
        <w:numPr>
          <w:ilvl w:val="0"/>
          <w:numId w:val="2"/>
        </w:num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ผู้ทรงคุณวุฒิที่ผู้บริหารท้องถิ่นคัดเลือกจำนวนสองคน</w:t>
      </w:r>
    </w:p>
    <w:p w:rsidR="00F17C31" w:rsidRDefault="00F17C31" w:rsidP="00F17C31">
      <w:pPr>
        <w:pStyle w:val="ac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โดยให้คณะกรรมการเลือกกรรมการหนึ่งคนทำหน้าที่ประธานคณะกรรมการ  และกรรมการอีกหนึ่งคนทำหน้าที่เลขานุการของคณะกรรมการ และมีวาระอยู่ในตำแหน่งคราวละสองปี และอาจได้รับการคัดเลือกอีกได้</w:t>
      </w:r>
    </w:p>
    <w:p w:rsidR="00F17C31" w:rsidRDefault="00F17C31" w:rsidP="00F17C31">
      <w:pPr>
        <w:pStyle w:val="ac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/>
          <w:spacing w:val="-8"/>
          <w:cs/>
        </w:rPr>
        <w:tab/>
        <w:t>ซึ่งการที่คณะกรรมการมาจากหลายหน่วยงาน   หลายฝ่ายนี้   จะทำให้การติดตามและประเมินผล</w:t>
      </w:r>
      <w:r>
        <w:rPr>
          <w:rFonts w:ascii="TH SarabunPSK" w:hAnsi="TH SarabunPSK" w:cs="TH SarabunPSK"/>
          <w:cs/>
        </w:rPr>
        <w:t>เป็นไปอย่างมีประสิทธิภาพ  และผลของการประเมินสามารถวัดผลความสำเร็จของโครงการเพื่อนำไปใช้ในการแก้ไขหรือปรับปรุงการปฏิบัติงานของโครงการได้อย่างแท้จริง</w:t>
      </w:r>
    </w:p>
    <w:p w:rsidR="00F17C31" w:rsidRDefault="00F17C31" w:rsidP="00F17C31">
      <w:pPr>
        <w:pStyle w:val="2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แนวทางในการติดตามประเมินผลแผนพัฒนาองค์การบริหารส่วนตำบล</w:t>
      </w:r>
    </w:p>
    <w:p w:rsidR="00F17C31" w:rsidRDefault="00F17C31" w:rsidP="00F17C31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การติดตาม  (</w:t>
      </w:r>
      <w:r>
        <w:rPr>
          <w:rFonts w:ascii="TH SarabunPSK" w:hAnsi="TH SarabunPSK" w:cs="TH SarabunPSK"/>
          <w:spacing w:val="-4"/>
          <w:sz w:val="32"/>
          <w:szCs w:val="32"/>
        </w:rPr>
        <w:t>monitoring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หมายถึง   กิจกรรมภายในโครงการซึ่งถูกออกแบบมาเพื่อให้ข้อมูล</w:t>
      </w:r>
      <w:r>
        <w:rPr>
          <w:rFonts w:ascii="TH SarabunPSK" w:hAnsi="TH SarabunPSK" w:cs="TH SarabunPSK"/>
          <w:sz w:val="32"/>
          <w:szCs w:val="32"/>
          <w:cs/>
        </w:rPr>
        <w:t>ป้อนกลับ (</w:t>
      </w:r>
      <w:r>
        <w:rPr>
          <w:rFonts w:ascii="TH SarabunPSK" w:hAnsi="TH SarabunPSK" w:cs="TH SarabunPSK"/>
          <w:sz w:val="32"/>
          <w:szCs w:val="32"/>
        </w:rPr>
        <w:t>feedback</w:t>
      </w:r>
      <w:r>
        <w:rPr>
          <w:rFonts w:ascii="TH SarabunPSK" w:hAnsi="TH SarabunPSK" w:cs="TH SarabunPSK" w:hint="cs"/>
          <w:sz w:val="32"/>
          <w:szCs w:val="32"/>
          <w:cs/>
        </w:rPr>
        <w:t>) เกี่ยวกับการดำเนินงานโครงการ  ปัญหาที่กำลังเผชิญอยู่และประสิทธิภาพของวิธีการ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   ซึ่งหากไม่มีระบบในการติดตามของโครงการแล้ว   ย่อมส่งผลให้เกิดความล่าช้าในการดำเนินงาน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ให้ลุล่วง  ทำให้ค่าใช้จ่ายของโครงการสูงเกินกว่าที่กำหนดไว้   กลุ่มเป้าหมายหลักของโครงการไม่ได้รับประโยชน์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หรือได้รับน้อยกว่าที่ควรจะเป็น  เกิดปัญหาในการควบคุมคุณภาพของการดำเนินงาน  เสียเวลาในการตรวจสอบ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  ในทางตรงกันข้ามหากโครงการมีระบบการติดตามที่ดีแล้ว  จะก่อให้เกิดประสิทธิภาพในการใช้ต้นทุน (</w:t>
      </w:r>
      <w:r>
        <w:rPr>
          <w:rFonts w:ascii="TH SarabunPSK" w:hAnsi="TH SarabunPSK" w:cs="TH SarabunPSK"/>
          <w:sz w:val="32"/>
          <w:szCs w:val="32"/>
        </w:rPr>
        <w:t>cost-effective</w:t>
      </w:r>
      <w:r>
        <w:rPr>
          <w:rFonts w:ascii="TH SarabunPSK" w:hAnsi="TH SarabunPSK" w:cs="TH SarabunPSK" w:hint="cs"/>
          <w:sz w:val="32"/>
          <w:szCs w:val="32"/>
          <w:cs/>
        </w:rPr>
        <w:t>) ดำเนินงานด้านต่าง ๆ</w:t>
      </w:r>
    </w:p>
    <w:p w:rsidR="00F17C31" w:rsidRDefault="00F17C31" w:rsidP="00F17C3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การประเมินผล  เป็นสิ่งที่จำเป็นสำหรับการดำเนินงานเช่นเดียวกับการติดตาม  เพราะผลที่ได้จากการประเมินจะใช้ในการปรับปรุง  แก้ไข  การขยายขอบเขตหรือการยุติการดำเนินการ  ซึ่งขึ้นอยู่กับวัตถุประสงค์ของการประเมิน  การประเมินผลแผนงานเป็นสิ่งที่บ่งชี้ว่าแผนงานที่กำหนดไว้ได้มีการปฏิบัติหรือไม่อย่างไร  อันเป็นตัวชี้วัดว่าแผนหรือโครงการที่ได้ดำเนินการไปแล้วนั้นให้ผลเป็นอย่างไร  นำไปสู่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ความสำเร็จตามแผนงานที่กำหนดไว้หรือไม่  อีกทั้งการติดตามและประเมินผลยังเป็นการตรวจสอบดูว่ามีความ</w:t>
      </w:r>
      <w:r>
        <w:rPr>
          <w:rFonts w:ascii="TH SarabunPSK" w:hAnsi="TH SarabunPSK" w:cs="TH SarabunPSK"/>
          <w:sz w:val="32"/>
          <w:szCs w:val="32"/>
          <w:cs/>
        </w:rPr>
        <w:t>สอดคล้องกับการใช้ทรัพยากร(งบประมาณ) เพียงใด  ซึ่งผลที่ได้จากการติดตามและประเมินผลถือเป็นข้อมูลย้อนกลับ (</w:t>
      </w:r>
      <w:r>
        <w:rPr>
          <w:rFonts w:ascii="TH SarabunPSK" w:hAnsi="TH SarabunPSK" w:cs="TH SarabunPSK"/>
          <w:sz w:val="32"/>
          <w:szCs w:val="32"/>
        </w:rPr>
        <w:t>feedback</w:t>
      </w:r>
      <w:r>
        <w:rPr>
          <w:rFonts w:ascii="TH SarabunPSK" w:hAnsi="TH SarabunPSK" w:cs="TH SarabunPSK" w:hint="cs"/>
          <w:sz w:val="32"/>
          <w:szCs w:val="32"/>
          <w:cs/>
        </w:rPr>
        <w:t>) ที่สามารถนำไปใช้ในการปรับปรุงและการตัดสินใจต่อไป 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อย่างเป็นระบบ  มีความเที่ยงตรง  เป็นปรนัย  เชื่อถือได้</w:t>
      </w:r>
    </w:p>
    <w:p w:rsidR="00F17C31" w:rsidRDefault="00F17C31" w:rsidP="00F17C31">
      <w:pPr>
        <w:pStyle w:val="ac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3638C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ติดตามและประเมินผลโครงการเป็นหน้าที่ที่สำคัญอย่างหนึ่งในการดำเนินงานพัฒนาองค์การบริหารส่วนตำบล   ดังนั้น   จึงจำเป็นต้องมีองค์กรที่ทำหน้าที่ติดตามและประเมินผลการพัฒนา</w:t>
      </w:r>
    </w:p>
    <w:p w:rsidR="00F17C31" w:rsidRDefault="003638C5" w:rsidP="00F17C31">
      <w:pPr>
        <w:pStyle w:val="a6"/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F17C31">
        <w:rPr>
          <w:rFonts w:ascii="TH SarabunPSK" w:hAnsi="TH SarabunPSK" w:cs="TH SarabunPSK" w:hint="cs"/>
          <w:sz w:val="32"/>
          <w:cs/>
        </w:rPr>
        <w:t>ระเบียบกระทรวงมหาดไทยว่าด้วยการจัดทำแผนพัฒนาขององค์กรปกครองส่วนท้องถิ่น  พ</w:t>
      </w:r>
      <w:r w:rsidR="00F17C31">
        <w:rPr>
          <w:rFonts w:ascii="TH SarabunPSK" w:hAnsi="TH SarabunPSK" w:cs="TH SarabunPSK"/>
          <w:sz w:val="32"/>
        </w:rPr>
        <w:t>.</w:t>
      </w:r>
      <w:r w:rsidR="00F17C31">
        <w:rPr>
          <w:rFonts w:ascii="TH SarabunPSK" w:hAnsi="TH SarabunPSK" w:cs="TH SarabunPSK" w:hint="cs"/>
          <w:sz w:val="32"/>
          <w:cs/>
        </w:rPr>
        <w:t>ศ</w:t>
      </w:r>
      <w:r w:rsidR="00F17C31">
        <w:rPr>
          <w:rFonts w:ascii="TH SarabunPSK" w:hAnsi="TH SarabunPSK" w:cs="TH SarabunPSK"/>
          <w:sz w:val="32"/>
        </w:rPr>
        <w:t>.</w:t>
      </w:r>
      <w:r w:rsidR="00F17C31">
        <w:rPr>
          <w:rFonts w:ascii="TH SarabunPSK" w:hAnsi="TH SarabunPSK" w:cs="TH SarabunPSK" w:hint="cs"/>
          <w:sz w:val="32"/>
          <w:cs/>
        </w:rPr>
        <w:t xml:space="preserve"> ๒๕๔๘ หมวด ๖ ข้อ ๒๙</w:t>
      </w:r>
      <w:r w:rsidR="00F17C31">
        <w:rPr>
          <w:rFonts w:ascii="TH SarabunPSK" w:hAnsi="TH SarabunPSK" w:cs="TH SarabunPSK"/>
          <w:sz w:val="32"/>
        </w:rPr>
        <w:t xml:space="preserve">   </w:t>
      </w:r>
      <w:r w:rsidR="00F17C31">
        <w:rPr>
          <w:rFonts w:ascii="TH SarabunPSK" w:hAnsi="TH SarabunPSK" w:cs="TH SarabunPSK" w:hint="cs"/>
          <w:sz w:val="32"/>
          <w:cs/>
        </w:rPr>
        <w:t>ได้กำหนดอำนาจหน้าที่ของคณะกรรมการติดตามและประเมินผลแผนพัฒนาขององค์กรปกครองส่วนท้องถิ่นไว้   ดังนี้</w:t>
      </w:r>
    </w:p>
    <w:p w:rsidR="00F17C31" w:rsidRDefault="00F17C31" w:rsidP="00385634">
      <w:pPr>
        <w:numPr>
          <w:ilvl w:val="0"/>
          <w:numId w:val="3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</w:p>
    <w:p w:rsidR="00F17C31" w:rsidRDefault="00F17C31" w:rsidP="00385634">
      <w:pPr>
        <w:numPr>
          <w:ilvl w:val="0"/>
          <w:numId w:val="3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ดำเนินการติดตามและประเมินผลแผนพัฒนา</w:t>
      </w:r>
    </w:p>
    <w:p w:rsidR="00F17C31" w:rsidRDefault="00F17C31" w:rsidP="00385634">
      <w:pPr>
        <w:numPr>
          <w:ilvl w:val="0"/>
          <w:numId w:val="3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F17C31" w:rsidRDefault="00F17C31" w:rsidP="00385634">
      <w:pPr>
        <w:numPr>
          <w:ilvl w:val="0"/>
          <w:numId w:val="3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126BDA" w:rsidRDefault="00126BDA"/>
    <w:sectPr w:rsidR="0012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22" w:rsidRDefault="00585B22" w:rsidP="003638C5">
      <w:r>
        <w:separator/>
      </w:r>
    </w:p>
  </w:endnote>
  <w:endnote w:type="continuationSeparator" w:id="0">
    <w:p w:rsidR="00585B22" w:rsidRDefault="00585B22" w:rsidP="003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7E" w:rsidRDefault="006E65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22" w:rsidRDefault="00585B22" w:rsidP="003638C5">
      <w:r>
        <w:separator/>
      </w:r>
    </w:p>
  </w:footnote>
  <w:footnote w:type="continuationSeparator" w:id="0">
    <w:p w:rsidR="00585B22" w:rsidRDefault="00585B22" w:rsidP="0036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D2D"/>
    <w:multiLevelType w:val="hybridMultilevel"/>
    <w:tmpl w:val="117AE0CE"/>
    <w:lvl w:ilvl="0" w:tplc="0FAEF8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616001"/>
    <w:multiLevelType w:val="hybridMultilevel"/>
    <w:tmpl w:val="4C38753C"/>
    <w:lvl w:ilvl="0" w:tplc="79D8D43A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C435D"/>
    <w:multiLevelType w:val="hybridMultilevel"/>
    <w:tmpl w:val="2814EC16"/>
    <w:lvl w:ilvl="0" w:tplc="04090019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25305950"/>
    <w:multiLevelType w:val="singleLevel"/>
    <w:tmpl w:val="04090019"/>
    <w:lvl w:ilvl="0">
      <w:start w:val="1"/>
      <w:numFmt w:val="thaiNumbers"/>
      <w:lvlText w:val="%1."/>
      <w:lvlJc w:val="left"/>
      <w:pPr>
        <w:ind w:left="1785" w:hanging="360"/>
      </w:pPr>
    </w:lvl>
  </w:abstractNum>
  <w:abstractNum w:abstractNumId="4" w15:restartNumberingAfterBreak="0">
    <w:nsid w:val="45F05AC2"/>
    <w:multiLevelType w:val="singleLevel"/>
    <w:tmpl w:val="2F728F7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5EEC5CFA"/>
    <w:multiLevelType w:val="hybridMultilevel"/>
    <w:tmpl w:val="B4105A9A"/>
    <w:lvl w:ilvl="0" w:tplc="04090019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6B887F76"/>
    <w:multiLevelType w:val="hybridMultilevel"/>
    <w:tmpl w:val="D9925E68"/>
    <w:lvl w:ilvl="0" w:tplc="40FC6CC2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31"/>
    <w:rsid w:val="000244B2"/>
    <w:rsid w:val="000567BC"/>
    <w:rsid w:val="000750BF"/>
    <w:rsid w:val="000915DE"/>
    <w:rsid w:val="001135A4"/>
    <w:rsid w:val="00126BDA"/>
    <w:rsid w:val="0013751F"/>
    <w:rsid w:val="00174D54"/>
    <w:rsid w:val="00183F5F"/>
    <w:rsid w:val="001A0BBC"/>
    <w:rsid w:val="001A6300"/>
    <w:rsid w:val="00265F90"/>
    <w:rsid w:val="00292B4A"/>
    <w:rsid w:val="002A54AB"/>
    <w:rsid w:val="002E60BA"/>
    <w:rsid w:val="002F3D38"/>
    <w:rsid w:val="002F4D23"/>
    <w:rsid w:val="00330334"/>
    <w:rsid w:val="003343ED"/>
    <w:rsid w:val="00341DC9"/>
    <w:rsid w:val="003638C5"/>
    <w:rsid w:val="00366B3E"/>
    <w:rsid w:val="00385634"/>
    <w:rsid w:val="00391FBC"/>
    <w:rsid w:val="00447ED0"/>
    <w:rsid w:val="0046505E"/>
    <w:rsid w:val="00480D48"/>
    <w:rsid w:val="00483279"/>
    <w:rsid w:val="00521B23"/>
    <w:rsid w:val="00585B22"/>
    <w:rsid w:val="005B08F1"/>
    <w:rsid w:val="006120B3"/>
    <w:rsid w:val="00624067"/>
    <w:rsid w:val="00656B0A"/>
    <w:rsid w:val="006C5572"/>
    <w:rsid w:val="006D5C98"/>
    <w:rsid w:val="006E657E"/>
    <w:rsid w:val="00742C9A"/>
    <w:rsid w:val="00763E77"/>
    <w:rsid w:val="00772625"/>
    <w:rsid w:val="00873AC1"/>
    <w:rsid w:val="008856E3"/>
    <w:rsid w:val="008E704C"/>
    <w:rsid w:val="0090262E"/>
    <w:rsid w:val="009448CA"/>
    <w:rsid w:val="00944B4E"/>
    <w:rsid w:val="009A21D5"/>
    <w:rsid w:val="009C5FDE"/>
    <w:rsid w:val="009E3CB4"/>
    <w:rsid w:val="00AB6B8D"/>
    <w:rsid w:val="00AF1FD2"/>
    <w:rsid w:val="00B414A2"/>
    <w:rsid w:val="00B70740"/>
    <w:rsid w:val="00BB7DA8"/>
    <w:rsid w:val="00C27F76"/>
    <w:rsid w:val="00C3686A"/>
    <w:rsid w:val="00C53C6E"/>
    <w:rsid w:val="00CD1C45"/>
    <w:rsid w:val="00D01035"/>
    <w:rsid w:val="00D0495F"/>
    <w:rsid w:val="00DC29CC"/>
    <w:rsid w:val="00DC663C"/>
    <w:rsid w:val="00E540F1"/>
    <w:rsid w:val="00E65391"/>
    <w:rsid w:val="00ED47D9"/>
    <w:rsid w:val="00F05BB4"/>
    <w:rsid w:val="00F17C31"/>
    <w:rsid w:val="00FB708D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92D6"/>
  <w15:chartTrackingRefBased/>
  <w15:docId w15:val="{50AC17AA-39AC-41EF-8626-9EB3B55A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C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7C31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F17C31"/>
    <w:pPr>
      <w:keepNext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C31"/>
    <w:pPr>
      <w:keepNext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F17C31"/>
    <w:pPr>
      <w:keepNext/>
      <w:outlineLvl w:val="3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F17C31"/>
    <w:pPr>
      <w:keepNext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17C31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F17C31"/>
    <w:pPr>
      <w:keepNext/>
      <w:outlineLvl w:val="6"/>
    </w:pPr>
    <w:rPr>
      <w:rFonts w:ascii="Cordia New" w:eastAsia="Cordia New" w:hAnsi="Cordia New" w:cs="Cordia New"/>
      <w:sz w:val="32"/>
      <w:szCs w:val="32"/>
      <w:u w:val="single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F17C31"/>
    <w:pPr>
      <w:keepNext/>
      <w:ind w:firstLine="720"/>
      <w:outlineLvl w:val="7"/>
    </w:pPr>
    <w:rPr>
      <w:rFonts w:ascii="EucrosiaUPC" w:eastAsia="Cordia New" w:hAnsi="EucrosiaUPC" w:cs="EucrosiaUPC"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F17C31"/>
    <w:pPr>
      <w:keepNext/>
      <w:outlineLvl w:val="8"/>
    </w:pPr>
    <w:rPr>
      <w:rFonts w:ascii="EucrosiaUPC" w:eastAsia="Cordia New" w:hAnsi="EucrosiaUPC" w:cs="Eucrosi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7C3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17C31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F17C31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17C31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F17C31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F17C3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17C31"/>
    <w:rPr>
      <w:rFonts w:ascii="Cordia New" w:eastAsia="Cordia New" w:hAnsi="Cordia New" w:cs="Cordia New"/>
      <w:sz w:val="32"/>
      <w:szCs w:val="32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F17C31"/>
    <w:rPr>
      <w:rFonts w:ascii="EucrosiaUPC" w:eastAsia="Cordia New" w:hAnsi="EucrosiaUPC" w:cs="EucrosiaUPC"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rsid w:val="00F17C31"/>
    <w:rPr>
      <w:rFonts w:ascii="EucrosiaUPC" w:eastAsia="Cordia New" w:hAnsi="EucrosiaUPC" w:cs="EucrosiaUPC"/>
      <w:sz w:val="36"/>
      <w:szCs w:val="36"/>
      <w:lang w:eastAsia="zh-CN"/>
    </w:rPr>
  </w:style>
  <w:style w:type="character" w:styleId="a3">
    <w:name w:val="Hyperlink"/>
    <w:basedOn w:val="a0"/>
    <w:uiPriority w:val="99"/>
    <w:semiHidden/>
    <w:unhideWhenUsed/>
    <w:rsid w:val="00F17C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C3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F17C3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6">
    <w:name w:val="header"/>
    <w:basedOn w:val="a"/>
    <w:link w:val="a7"/>
    <w:unhideWhenUsed/>
    <w:rsid w:val="00F17C3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7">
    <w:name w:val="หัวกระดาษ อักขระ"/>
    <w:basedOn w:val="a0"/>
    <w:link w:val="a6"/>
    <w:rsid w:val="00F17C31"/>
    <w:rPr>
      <w:rFonts w:ascii="Cordia New" w:eastAsia="Cordia New" w:hAnsi="Cordia New" w:cs="Cordia New"/>
      <w:sz w:val="28"/>
      <w:szCs w:val="32"/>
      <w:lang w:eastAsia="zh-CN"/>
    </w:rPr>
  </w:style>
  <w:style w:type="paragraph" w:styleId="a8">
    <w:name w:val="footer"/>
    <w:basedOn w:val="a"/>
    <w:link w:val="a9"/>
    <w:uiPriority w:val="99"/>
    <w:unhideWhenUsed/>
    <w:rsid w:val="00F17C3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9">
    <w:name w:val="ท้ายกระดาษ อักขระ"/>
    <w:basedOn w:val="a0"/>
    <w:link w:val="a8"/>
    <w:uiPriority w:val="99"/>
    <w:rsid w:val="00F17C31"/>
    <w:rPr>
      <w:rFonts w:ascii="Cordia New" w:eastAsia="Cordia New" w:hAnsi="Cordia New" w:cs="Cordia New"/>
      <w:sz w:val="28"/>
      <w:szCs w:val="32"/>
      <w:lang w:eastAsia="zh-CN"/>
    </w:rPr>
  </w:style>
  <w:style w:type="paragraph" w:styleId="aa">
    <w:name w:val="Title"/>
    <w:basedOn w:val="a"/>
    <w:link w:val="ab"/>
    <w:qFormat/>
    <w:rsid w:val="00F17C31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F17C31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ac">
    <w:name w:val="Body Text"/>
    <w:basedOn w:val="a"/>
    <w:link w:val="ad"/>
    <w:unhideWhenUsed/>
    <w:rsid w:val="00F17C31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F17C31"/>
    <w:rPr>
      <w:rFonts w:ascii="EucrosiaUPC" w:eastAsia="Cordia New" w:hAnsi="EucrosiaUPC" w:cs="EucrosiaUPC"/>
      <w:sz w:val="32"/>
      <w:szCs w:val="32"/>
      <w:lang w:eastAsia="zh-CN"/>
    </w:rPr>
  </w:style>
  <w:style w:type="paragraph" w:styleId="ae">
    <w:name w:val="Body Text Indent"/>
    <w:basedOn w:val="a"/>
    <w:link w:val="af"/>
    <w:unhideWhenUsed/>
    <w:rsid w:val="00F17C31"/>
    <w:pPr>
      <w:ind w:firstLine="144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f">
    <w:name w:val="การเยื้องเนื้อความ อักขระ"/>
    <w:basedOn w:val="a0"/>
    <w:link w:val="ae"/>
    <w:rsid w:val="00F17C31"/>
    <w:rPr>
      <w:rFonts w:ascii="Cordia New" w:eastAsia="Cordia New" w:hAnsi="Cordia New" w:cs="Cordia New"/>
      <w:sz w:val="32"/>
      <w:szCs w:val="32"/>
      <w:lang w:eastAsia="zh-CN"/>
    </w:rPr>
  </w:style>
  <w:style w:type="paragraph" w:styleId="af0">
    <w:name w:val="Subtitle"/>
    <w:basedOn w:val="a"/>
    <w:link w:val="af1"/>
    <w:qFormat/>
    <w:rsid w:val="00F17C31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1">
    <w:name w:val="ชื่อเรื่องรอง อักขระ"/>
    <w:basedOn w:val="a0"/>
    <w:link w:val="af0"/>
    <w:rsid w:val="00F17C31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1">
    <w:name w:val="Body Text 2"/>
    <w:basedOn w:val="a"/>
    <w:link w:val="22"/>
    <w:unhideWhenUsed/>
    <w:rsid w:val="00F17C31"/>
    <w:pPr>
      <w:jc w:val="thaiDistribute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F17C31"/>
    <w:rPr>
      <w:rFonts w:ascii="EucrosiaUPC" w:eastAsia="Cordia New" w:hAnsi="EucrosiaUPC" w:cs="EucrosiaUPC"/>
      <w:sz w:val="32"/>
      <w:szCs w:val="32"/>
      <w:lang w:eastAsia="zh-CN"/>
    </w:rPr>
  </w:style>
  <w:style w:type="paragraph" w:styleId="31">
    <w:name w:val="Body Text 3"/>
    <w:basedOn w:val="a"/>
    <w:link w:val="32"/>
    <w:semiHidden/>
    <w:unhideWhenUsed/>
    <w:rsid w:val="00F17C31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semiHidden/>
    <w:rsid w:val="00F17C31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unhideWhenUsed/>
    <w:rsid w:val="00F17C31"/>
    <w:pPr>
      <w:ind w:firstLine="1418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F17C31"/>
    <w:rPr>
      <w:rFonts w:ascii="Cordia New" w:eastAsia="Cordia New" w:hAnsi="Cordia New" w:cs="Cordia New"/>
      <w:sz w:val="32"/>
      <w:szCs w:val="32"/>
      <w:lang w:eastAsia="zh-CN"/>
    </w:rPr>
  </w:style>
  <w:style w:type="paragraph" w:styleId="33">
    <w:name w:val="Body Text Indent 3"/>
    <w:basedOn w:val="a"/>
    <w:link w:val="34"/>
    <w:unhideWhenUsed/>
    <w:rsid w:val="00F17C31"/>
    <w:pPr>
      <w:ind w:left="720" w:firstLine="72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F17C31"/>
    <w:rPr>
      <w:rFonts w:ascii="Cordia New" w:eastAsia="Cordia New" w:hAnsi="Cordia New" w:cs="Cordia New"/>
      <w:sz w:val="32"/>
      <w:szCs w:val="32"/>
      <w:lang w:eastAsia="zh-CN"/>
    </w:rPr>
  </w:style>
  <w:style w:type="paragraph" w:styleId="af2">
    <w:name w:val="Document Map"/>
    <w:basedOn w:val="a"/>
    <w:link w:val="af3"/>
    <w:semiHidden/>
    <w:unhideWhenUsed/>
    <w:rsid w:val="00F17C31"/>
    <w:pPr>
      <w:shd w:val="clear" w:color="auto" w:fill="000080"/>
    </w:pPr>
    <w:rPr>
      <w:rFonts w:ascii="Tahoma" w:hAnsi="Tahoma"/>
    </w:rPr>
  </w:style>
  <w:style w:type="character" w:customStyle="1" w:styleId="af3">
    <w:name w:val="ผังเอกสาร อักขระ"/>
    <w:basedOn w:val="a0"/>
    <w:link w:val="af2"/>
    <w:semiHidden/>
    <w:rsid w:val="00F17C31"/>
    <w:rPr>
      <w:rFonts w:ascii="Tahoma" w:eastAsia="Times New Roman" w:hAnsi="Tahoma" w:cs="Angsana New"/>
      <w:sz w:val="24"/>
      <w:shd w:val="clear" w:color="auto" w:fill="000080"/>
    </w:rPr>
  </w:style>
  <w:style w:type="paragraph" w:styleId="af4">
    <w:name w:val="Balloon Text"/>
    <w:basedOn w:val="a"/>
    <w:link w:val="af5"/>
    <w:semiHidden/>
    <w:unhideWhenUsed/>
    <w:rsid w:val="00F17C31"/>
    <w:rPr>
      <w:rFonts w:ascii="Tahoma" w:hAnsi="Tahoma"/>
      <w:sz w:val="16"/>
      <w:szCs w:val="18"/>
    </w:rPr>
  </w:style>
  <w:style w:type="character" w:customStyle="1" w:styleId="af5">
    <w:name w:val="ข้อความบอลลูน อักขระ"/>
    <w:basedOn w:val="a0"/>
    <w:link w:val="af4"/>
    <w:semiHidden/>
    <w:rsid w:val="00F17C31"/>
    <w:rPr>
      <w:rFonts w:ascii="Tahoma" w:eastAsia="Times New Roman" w:hAnsi="Tahoma" w:cs="Angsana New"/>
      <w:sz w:val="16"/>
      <w:szCs w:val="18"/>
    </w:rPr>
  </w:style>
  <w:style w:type="paragraph" w:customStyle="1" w:styleId="style1">
    <w:name w:val="style1"/>
    <w:basedOn w:val="a"/>
    <w:rsid w:val="00F17C3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a0"/>
    <w:rsid w:val="00F17C31"/>
  </w:style>
  <w:style w:type="table" w:styleId="af6">
    <w:name w:val="Table Grid"/>
    <w:basedOn w:val="a1"/>
    <w:uiPriority w:val="59"/>
    <w:rsid w:val="00F17C3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nhideWhenUsed/>
    <w:rsid w:val="00F17C31"/>
  </w:style>
  <w:style w:type="paragraph" w:styleId="af8">
    <w:name w:val="No Spacing"/>
    <w:uiPriority w:val="1"/>
    <w:qFormat/>
    <w:rsid w:val="000567BC"/>
    <w:pPr>
      <w:spacing w:after="0" w:line="240" w:lineRule="auto"/>
    </w:pPr>
  </w:style>
  <w:style w:type="paragraph" w:customStyle="1" w:styleId="11">
    <w:name w:val="1"/>
    <w:basedOn w:val="a"/>
    <w:next w:val="aa"/>
    <w:rsid w:val="000567BC"/>
    <w:pPr>
      <w:jc w:val="center"/>
    </w:pPr>
    <w:rPr>
      <w:rFonts w:ascii="Cordia New" w:eastAsia="Cordia New" w:hAnsi="Cordia New"/>
      <w:b/>
      <w:bCs/>
      <w:sz w:val="32"/>
      <w:szCs w:val="32"/>
    </w:rPr>
  </w:style>
  <w:style w:type="paragraph" w:styleId="af9">
    <w:name w:val="List Paragraph"/>
    <w:basedOn w:val="a"/>
    <w:uiPriority w:val="34"/>
    <w:qFormat/>
    <w:rsid w:val="006C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35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46619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</cp:revision>
  <cp:lastPrinted>2015-05-28T08:56:00Z</cp:lastPrinted>
  <dcterms:created xsi:type="dcterms:W3CDTF">2015-05-19T02:24:00Z</dcterms:created>
  <dcterms:modified xsi:type="dcterms:W3CDTF">2018-10-29T08:45:00Z</dcterms:modified>
</cp:coreProperties>
</file>